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2BE8" w14:textId="77777777" w:rsidR="00ED5B8B" w:rsidRDefault="00ED5B8B" w:rsidP="008E02FF"/>
    <w:p w14:paraId="37DA55EC" w14:textId="77777777" w:rsidR="00DA5F82" w:rsidRDefault="00DA5F82" w:rsidP="00DA5F82">
      <w:pPr>
        <w:spacing w:after="0" w:line="240" w:lineRule="auto"/>
        <w:rPr>
          <w:rFonts w:ascii="Palatino Linotype" w:hAnsi="Palatino Linotype"/>
          <w:b/>
          <w:sz w:val="24"/>
          <w:szCs w:val="24"/>
        </w:rPr>
      </w:pPr>
    </w:p>
    <w:p w14:paraId="4E1F1547" w14:textId="77777777" w:rsidR="001A6B68" w:rsidRDefault="001A6B68" w:rsidP="00DA5F82">
      <w:pPr>
        <w:spacing w:after="0" w:line="240" w:lineRule="auto"/>
        <w:rPr>
          <w:rFonts w:ascii="Palatino Linotype" w:hAnsi="Palatino Linotype"/>
          <w:b/>
          <w:sz w:val="24"/>
          <w:szCs w:val="24"/>
        </w:rPr>
      </w:pPr>
    </w:p>
    <w:p w14:paraId="198016C4" w14:textId="77777777" w:rsidR="001A6B68" w:rsidRDefault="001A6B68" w:rsidP="00DA5F82">
      <w:pPr>
        <w:spacing w:after="0" w:line="240" w:lineRule="auto"/>
        <w:rPr>
          <w:rFonts w:ascii="Palatino Linotype" w:hAnsi="Palatino Linotype"/>
          <w:b/>
          <w:sz w:val="24"/>
          <w:szCs w:val="24"/>
        </w:rPr>
      </w:pPr>
    </w:p>
    <w:p w14:paraId="61F62C1A" w14:textId="77777777" w:rsidR="00AF08FE" w:rsidRPr="00725CE0" w:rsidRDefault="00AF08FE" w:rsidP="00DA5F82">
      <w:pPr>
        <w:spacing w:after="0" w:line="240" w:lineRule="auto"/>
        <w:rPr>
          <w:rFonts w:ascii="Palatino Linotype" w:hAnsi="Palatino Linotype"/>
          <w:b/>
          <w:sz w:val="16"/>
          <w:szCs w:val="16"/>
        </w:rPr>
      </w:pPr>
    </w:p>
    <w:p w14:paraId="3C06C58D" w14:textId="77777777" w:rsidR="00DA5F82" w:rsidRPr="004F4F67" w:rsidRDefault="00DA5F82" w:rsidP="00DA5F82">
      <w:pPr>
        <w:spacing w:after="0" w:line="240" w:lineRule="auto"/>
        <w:rPr>
          <w:rFonts w:ascii="Palatino Linotype" w:hAnsi="Palatino Linotype"/>
          <w:b/>
          <w:sz w:val="24"/>
          <w:szCs w:val="24"/>
        </w:rPr>
      </w:pPr>
      <w:r w:rsidRPr="004F4F67">
        <w:rPr>
          <w:rFonts w:ascii="Palatino Linotype" w:hAnsi="Palatino Linotype"/>
          <w:b/>
          <w:sz w:val="24"/>
          <w:szCs w:val="24"/>
        </w:rPr>
        <w:t>MEMORANDUM</w:t>
      </w:r>
    </w:p>
    <w:p w14:paraId="6AD57F79" w14:textId="77777777" w:rsidR="00DA5F82" w:rsidRPr="007137EA" w:rsidRDefault="00DA5F82" w:rsidP="00DA5F82">
      <w:pPr>
        <w:spacing w:after="0" w:line="240" w:lineRule="auto"/>
        <w:rPr>
          <w:rFonts w:ascii="Palatino Linotype" w:hAnsi="Palatino Linotype"/>
          <w:b/>
          <w:sz w:val="10"/>
          <w:szCs w:val="10"/>
        </w:rPr>
      </w:pPr>
    </w:p>
    <w:p w14:paraId="1B882937" w14:textId="08C36B6A" w:rsidR="00DA5F82" w:rsidRPr="004F4F67" w:rsidRDefault="00DA5F82" w:rsidP="00DA5F82">
      <w:pPr>
        <w:spacing w:after="0" w:line="240" w:lineRule="auto"/>
        <w:rPr>
          <w:rFonts w:ascii="Palatino Linotype" w:hAnsi="Palatino Linotype"/>
          <w:b/>
          <w:sz w:val="24"/>
          <w:szCs w:val="24"/>
        </w:rPr>
      </w:pPr>
      <w:r w:rsidRPr="004F4F67">
        <w:rPr>
          <w:rFonts w:ascii="Palatino Linotype" w:hAnsi="Palatino Linotype"/>
          <w:b/>
          <w:sz w:val="24"/>
          <w:szCs w:val="24"/>
        </w:rPr>
        <w:t xml:space="preserve">Date: </w:t>
      </w:r>
      <w:r w:rsidR="009835B8">
        <w:rPr>
          <w:rFonts w:ascii="Palatino Linotype" w:hAnsi="Palatino Linotype"/>
          <w:b/>
          <w:sz w:val="24"/>
          <w:szCs w:val="24"/>
        </w:rPr>
        <w:t xml:space="preserve">December </w:t>
      </w:r>
      <w:r w:rsidR="00DC28B5">
        <w:rPr>
          <w:rFonts w:ascii="Palatino Linotype" w:hAnsi="Palatino Linotype"/>
          <w:b/>
          <w:sz w:val="24"/>
          <w:szCs w:val="24"/>
        </w:rPr>
        <w:t>6</w:t>
      </w:r>
      <w:r w:rsidR="008B6B1F">
        <w:rPr>
          <w:rFonts w:ascii="Palatino Linotype" w:hAnsi="Palatino Linotype"/>
          <w:b/>
          <w:sz w:val="24"/>
          <w:szCs w:val="24"/>
        </w:rPr>
        <w:t>, 20</w:t>
      </w:r>
      <w:r w:rsidR="00DC28B5">
        <w:rPr>
          <w:rFonts w:ascii="Palatino Linotype" w:hAnsi="Palatino Linotype"/>
          <w:b/>
          <w:sz w:val="24"/>
          <w:szCs w:val="24"/>
        </w:rPr>
        <w:t>23</w:t>
      </w:r>
    </w:p>
    <w:p w14:paraId="51A1D7F4" w14:textId="77777777" w:rsidR="00DA5F82" w:rsidRPr="007137EA" w:rsidRDefault="00DA5F82" w:rsidP="00DA5F82">
      <w:pPr>
        <w:spacing w:after="0" w:line="240" w:lineRule="auto"/>
        <w:rPr>
          <w:rFonts w:ascii="Palatino Linotype" w:hAnsi="Palatino Linotype"/>
          <w:b/>
          <w:sz w:val="10"/>
          <w:szCs w:val="10"/>
        </w:rPr>
      </w:pPr>
    </w:p>
    <w:p w14:paraId="48E69597" w14:textId="77777777" w:rsidR="00DA5F82" w:rsidRPr="004F4F67" w:rsidRDefault="00DA5F82" w:rsidP="00DA5F82">
      <w:pPr>
        <w:spacing w:after="0" w:line="240" w:lineRule="auto"/>
        <w:rPr>
          <w:rFonts w:ascii="Palatino Linotype" w:hAnsi="Palatino Linotype"/>
          <w:b/>
          <w:sz w:val="24"/>
          <w:szCs w:val="24"/>
        </w:rPr>
      </w:pPr>
      <w:r w:rsidRPr="004F4F67">
        <w:rPr>
          <w:rFonts w:ascii="Palatino Linotype" w:hAnsi="Palatino Linotype"/>
          <w:b/>
          <w:sz w:val="24"/>
          <w:szCs w:val="24"/>
        </w:rPr>
        <w:t xml:space="preserve">To:  Pastors, RCIA Coordinators, DRE’s  </w:t>
      </w:r>
    </w:p>
    <w:p w14:paraId="5105958D" w14:textId="77777777" w:rsidR="00DA5F82" w:rsidRPr="007137EA" w:rsidRDefault="00DA5F82" w:rsidP="00DA5F82">
      <w:pPr>
        <w:spacing w:after="0" w:line="240" w:lineRule="auto"/>
        <w:rPr>
          <w:rFonts w:ascii="Palatino Linotype" w:hAnsi="Palatino Linotype"/>
          <w:b/>
          <w:sz w:val="10"/>
          <w:szCs w:val="10"/>
        </w:rPr>
      </w:pPr>
    </w:p>
    <w:p w14:paraId="5E4717F0" w14:textId="77777777" w:rsidR="00DA5F82" w:rsidRPr="004F4F67" w:rsidRDefault="00DA5F82" w:rsidP="00DA5F82">
      <w:pPr>
        <w:spacing w:after="0" w:line="240" w:lineRule="auto"/>
        <w:rPr>
          <w:rFonts w:ascii="Palatino Linotype" w:hAnsi="Palatino Linotype"/>
          <w:b/>
          <w:sz w:val="24"/>
          <w:szCs w:val="24"/>
        </w:rPr>
      </w:pPr>
      <w:r w:rsidRPr="004F4F67">
        <w:rPr>
          <w:rFonts w:ascii="Palatino Linotype" w:hAnsi="Palatino Linotype"/>
          <w:b/>
          <w:sz w:val="24"/>
          <w:szCs w:val="24"/>
        </w:rPr>
        <w:t>From: Christian Initiation Team</w:t>
      </w:r>
      <w:r w:rsidR="00F2611E">
        <w:rPr>
          <w:rFonts w:ascii="Palatino Linotype" w:hAnsi="Palatino Linotype"/>
          <w:b/>
          <w:sz w:val="24"/>
          <w:szCs w:val="24"/>
        </w:rPr>
        <w:t>; Office of Worship; and</w:t>
      </w:r>
      <w:r w:rsidRPr="004F4F67">
        <w:rPr>
          <w:rFonts w:ascii="Palatino Linotype" w:hAnsi="Palatino Linotype"/>
          <w:b/>
          <w:sz w:val="24"/>
          <w:szCs w:val="24"/>
        </w:rPr>
        <w:t xml:space="preserve"> </w:t>
      </w:r>
      <w:r w:rsidR="009E0864">
        <w:rPr>
          <w:rFonts w:ascii="Palatino Linotype" w:hAnsi="Palatino Linotype"/>
          <w:b/>
          <w:sz w:val="24"/>
          <w:szCs w:val="24"/>
        </w:rPr>
        <w:t>Joseph Milner</w:t>
      </w:r>
      <w:r w:rsidRPr="004F4F67">
        <w:rPr>
          <w:rFonts w:ascii="Palatino Linotype" w:hAnsi="Palatino Linotype"/>
          <w:b/>
          <w:sz w:val="24"/>
          <w:szCs w:val="24"/>
        </w:rPr>
        <w:t xml:space="preserve">, </w:t>
      </w:r>
      <w:r w:rsidR="009E0864">
        <w:rPr>
          <w:rFonts w:ascii="Palatino Linotype" w:hAnsi="Palatino Linotype"/>
          <w:b/>
          <w:sz w:val="24"/>
          <w:szCs w:val="24"/>
        </w:rPr>
        <w:t xml:space="preserve">Director, </w:t>
      </w:r>
      <w:r w:rsidRPr="004F4F67">
        <w:rPr>
          <w:rFonts w:ascii="Palatino Linotype" w:hAnsi="Palatino Linotype"/>
          <w:b/>
          <w:sz w:val="24"/>
          <w:szCs w:val="24"/>
        </w:rPr>
        <w:t>Office</w:t>
      </w:r>
      <w:r w:rsidR="009E0864">
        <w:rPr>
          <w:rFonts w:ascii="Palatino Linotype" w:hAnsi="Palatino Linotype"/>
          <w:b/>
          <w:sz w:val="24"/>
          <w:szCs w:val="24"/>
        </w:rPr>
        <w:t xml:space="preserve"> of Christian Initiation</w:t>
      </w:r>
    </w:p>
    <w:p w14:paraId="686E4A98" w14:textId="77777777" w:rsidR="00DA5F82" w:rsidRPr="0063178B" w:rsidRDefault="00DA5F82" w:rsidP="00DA5F82">
      <w:pPr>
        <w:spacing w:after="0" w:line="240" w:lineRule="auto"/>
        <w:rPr>
          <w:rFonts w:ascii="Palatino Linotype" w:hAnsi="Palatino Linotype"/>
          <w:b/>
          <w:sz w:val="10"/>
          <w:szCs w:val="10"/>
        </w:rPr>
      </w:pPr>
    </w:p>
    <w:p w14:paraId="6A30A573" w14:textId="2CD093DD" w:rsidR="00996007" w:rsidRDefault="009E0864" w:rsidP="00DA5F82">
      <w:pPr>
        <w:spacing w:after="0" w:line="240" w:lineRule="auto"/>
        <w:rPr>
          <w:rFonts w:ascii="Palatino Linotype" w:hAnsi="Palatino Linotype"/>
          <w:b/>
          <w:sz w:val="24"/>
          <w:szCs w:val="24"/>
        </w:rPr>
      </w:pPr>
      <w:r>
        <w:rPr>
          <w:rFonts w:ascii="Palatino Linotype" w:hAnsi="Palatino Linotype"/>
          <w:b/>
          <w:sz w:val="24"/>
          <w:szCs w:val="24"/>
        </w:rPr>
        <w:t>Re: Rite of Election 20</w:t>
      </w:r>
      <w:r w:rsidR="009835B8">
        <w:rPr>
          <w:rFonts w:ascii="Palatino Linotype" w:hAnsi="Palatino Linotype"/>
          <w:b/>
          <w:sz w:val="24"/>
          <w:szCs w:val="24"/>
        </w:rPr>
        <w:t>2</w:t>
      </w:r>
      <w:r w:rsidR="00DC28B5">
        <w:rPr>
          <w:rFonts w:ascii="Palatino Linotype" w:hAnsi="Palatino Linotype"/>
          <w:b/>
          <w:sz w:val="24"/>
          <w:szCs w:val="24"/>
        </w:rPr>
        <w:t>4</w:t>
      </w:r>
      <w:r w:rsidR="00F36C45">
        <w:rPr>
          <w:rFonts w:ascii="Palatino Linotype" w:hAnsi="Palatino Linotype"/>
          <w:b/>
          <w:sz w:val="24"/>
          <w:szCs w:val="24"/>
        </w:rPr>
        <w:t xml:space="preserve"> I</w:t>
      </w:r>
      <w:r w:rsidR="00BF107A">
        <w:rPr>
          <w:rFonts w:ascii="Palatino Linotype" w:hAnsi="Palatino Linotype"/>
          <w:b/>
          <w:sz w:val="24"/>
          <w:szCs w:val="24"/>
        </w:rPr>
        <w:t>nformation and</w:t>
      </w:r>
      <w:r w:rsidR="001A6B68" w:rsidRPr="004F4F67">
        <w:rPr>
          <w:rFonts w:ascii="Palatino Linotype" w:hAnsi="Palatino Linotype"/>
          <w:b/>
          <w:sz w:val="24"/>
          <w:szCs w:val="24"/>
        </w:rPr>
        <w:t xml:space="preserve"> Registration form  </w:t>
      </w:r>
      <w:r w:rsidR="00DA5F82" w:rsidRPr="004F4F67">
        <w:rPr>
          <w:rFonts w:ascii="Palatino Linotype" w:hAnsi="Palatino Linotype"/>
          <w:b/>
          <w:sz w:val="24"/>
          <w:szCs w:val="24"/>
        </w:rPr>
        <w:t xml:space="preserve">  </w:t>
      </w:r>
    </w:p>
    <w:p w14:paraId="67480CC2" w14:textId="77777777" w:rsidR="00996007" w:rsidRPr="0063178B" w:rsidRDefault="00996007" w:rsidP="00996007">
      <w:pPr>
        <w:spacing w:after="0" w:line="240" w:lineRule="auto"/>
        <w:rPr>
          <w:rFonts w:ascii="Palatino Linotype" w:hAnsi="Palatino Linotype"/>
          <w:b/>
          <w:color w:val="FF0000"/>
          <w:sz w:val="10"/>
          <w:szCs w:val="10"/>
          <w:u w:val="single"/>
        </w:rPr>
      </w:pPr>
    </w:p>
    <w:p w14:paraId="521E6277" w14:textId="77777777" w:rsidR="00996007" w:rsidRPr="004F4F67" w:rsidRDefault="00996007" w:rsidP="00996007">
      <w:pPr>
        <w:spacing w:after="0" w:line="240" w:lineRule="auto"/>
        <w:rPr>
          <w:rFonts w:ascii="Palatino Linotype" w:hAnsi="Palatino Linotype"/>
          <w:sz w:val="24"/>
          <w:szCs w:val="24"/>
        </w:rPr>
      </w:pPr>
      <w:r w:rsidRPr="004F4F67">
        <w:rPr>
          <w:rFonts w:ascii="Palatino Linotype" w:hAnsi="Palatino Linotype"/>
          <w:b/>
          <w:color w:val="FF0000"/>
          <w:sz w:val="24"/>
          <w:szCs w:val="24"/>
          <w:u w:val="single"/>
        </w:rPr>
        <w:t>Please Note:</w:t>
      </w:r>
      <w:r w:rsidRPr="004F4F67">
        <w:rPr>
          <w:rFonts w:ascii="Palatino Linotype" w:hAnsi="Palatino Linotype"/>
          <w:sz w:val="24"/>
          <w:szCs w:val="24"/>
        </w:rPr>
        <w:t xml:space="preserve"> If you are not the </w:t>
      </w:r>
      <w:r w:rsidR="00EE6F48">
        <w:rPr>
          <w:rFonts w:ascii="Palatino Linotype" w:hAnsi="Palatino Linotype"/>
          <w:sz w:val="24"/>
          <w:szCs w:val="24"/>
        </w:rPr>
        <w:t xml:space="preserve">current </w:t>
      </w:r>
      <w:r w:rsidRPr="004F4F67">
        <w:rPr>
          <w:rFonts w:ascii="Palatino Linotype" w:hAnsi="Palatino Linotype"/>
          <w:sz w:val="24"/>
          <w:szCs w:val="24"/>
        </w:rPr>
        <w:t xml:space="preserve">contact person for your parish Initiation Team, please </w:t>
      </w:r>
      <w:r w:rsidR="002578F0">
        <w:rPr>
          <w:rFonts w:ascii="Palatino Linotype" w:hAnsi="Palatino Linotype"/>
          <w:sz w:val="24"/>
          <w:szCs w:val="24"/>
        </w:rPr>
        <w:t>forward</w:t>
      </w:r>
      <w:r w:rsidRPr="004F4F67">
        <w:rPr>
          <w:rFonts w:ascii="Palatino Linotype" w:hAnsi="Palatino Linotype"/>
          <w:sz w:val="24"/>
          <w:szCs w:val="24"/>
        </w:rPr>
        <w:t xml:space="preserve"> this letter and registration form to </w:t>
      </w:r>
      <w:r w:rsidR="002578F0">
        <w:rPr>
          <w:rFonts w:ascii="Palatino Linotype" w:hAnsi="Palatino Linotype"/>
          <w:sz w:val="24"/>
          <w:szCs w:val="24"/>
        </w:rPr>
        <w:t>the correct person</w:t>
      </w:r>
      <w:r w:rsidRPr="004F4F67">
        <w:rPr>
          <w:rFonts w:ascii="Palatino Linotype" w:hAnsi="Palatino Linotype"/>
          <w:sz w:val="24"/>
          <w:szCs w:val="24"/>
        </w:rPr>
        <w:t xml:space="preserve">.   </w:t>
      </w:r>
    </w:p>
    <w:p w14:paraId="72B44FF6" w14:textId="77777777" w:rsidR="00DA5F82" w:rsidRPr="0063178B" w:rsidRDefault="00DA5F82" w:rsidP="00DA5F82">
      <w:pPr>
        <w:spacing w:after="0" w:line="240" w:lineRule="auto"/>
        <w:rPr>
          <w:rFonts w:ascii="Palatino Linotype" w:hAnsi="Palatino Linotype"/>
          <w:b/>
          <w:sz w:val="10"/>
          <w:szCs w:val="10"/>
        </w:rPr>
      </w:pPr>
      <w:r w:rsidRPr="00E41275">
        <w:rPr>
          <w:rFonts w:ascii="Palatino Linotype" w:hAnsi="Palatino Linotype"/>
          <w:b/>
          <w:sz w:val="16"/>
          <w:szCs w:val="16"/>
        </w:rPr>
        <w:t xml:space="preserve">  </w:t>
      </w:r>
    </w:p>
    <w:p w14:paraId="0A6C7D51" w14:textId="77777777" w:rsidR="00DA5F82" w:rsidRPr="00561352" w:rsidRDefault="00DA5F82" w:rsidP="00DA5F82">
      <w:pPr>
        <w:spacing w:after="0" w:line="240" w:lineRule="auto"/>
        <w:rPr>
          <w:rFonts w:ascii="Palatino Linotype" w:hAnsi="Palatino Linotype"/>
          <w:sz w:val="16"/>
          <w:szCs w:val="16"/>
          <w:u w:val="thick"/>
        </w:rPr>
      </w:pP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r w:rsidRPr="00561352">
        <w:rPr>
          <w:rFonts w:ascii="Palatino Linotype" w:hAnsi="Palatino Linotype"/>
          <w:sz w:val="16"/>
          <w:szCs w:val="16"/>
          <w:u w:val="thick"/>
        </w:rPr>
        <w:tab/>
      </w:r>
    </w:p>
    <w:p w14:paraId="7F104418" w14:textId="77777777" w:rsidR="00DA5F82" w:rsidRPr="00561352" w:rsidRDefault="00DA5F82" w:rsidP="00DA5F82">
      <w:pPr>
        <w:spacing w:after="0" w:line="240" w:lineRule="auto"/>
        <w:rPr>
          <w:rFonts w:ascii="Palatino Linotype" w:hAnsi="Palatino Linotype"/>
          <w:sz w:val="10"/>
          <w:szCs w:val="10"/>
        </w:rPr>
      </w:pPr>
    </w:p>
    <w:p w14:paraId="2E114B59" w14:textId="40DA9251" w:rsidR="00F35D77" w:rsidRDefault="00F35D77" w:rsidP="00F35D77">
      <w:pPr>
        <w:spacing w:after="0" w:line="240" w:lineRule="auto"/>
        <w:rPr>
          <w:rFonts w:ascii="Palatino Linotype" w:hAnsi="Palatino Linotype"/>
          <w:sz w:val="24"/>
          <w:szCs w:val="24"/>
        </w:rPr>
      </w:pPr>
      <w:r>
        <w:rPr>
          <w:rFonts w:ascii="Palatino Linotype" w:hAnsi="Palatino Linotype"/>
          <w:sz w:val="24"/>
          <w:szCs w:val="24"/>
        </w:rPr>
        <w:t xml:space="preserve">The Rite of Election is a recognition of the growth and conversion </w:t>
      </w:r>
      <w:r w:rsidR="00771EB6">
        <w:rPr>
          <w:rFonts w:ascii="Palatino Linotype" w:hAnsi="Palatino Linotype"/>
          <w:sz w:val="24"/>
          <w:szCs w:val="24"/>
        </w:rPr>
        <w:t>that</w:t>
      </w:r>
      <w:r>
        <w:rPr>
          <w:rFonts w:ascii="Palatino Linotype" w:hAnsi="Palatino Linotype"/>
          <w:sz w:val="24"/>
          <w:szCs w:val="24"/>
        </w:rPr>
        <w:t xml:space="preserve"> God has effected in those preparing for initiation. </w:t>
      </w:r>
      <w:r w:rsidR="00EE6F48">
        <w:rPr>
          <w:rFonts w:ascii="Palatino Linotype" w:hAnsi="Palatino Linotype"/>
          <w:sz w:val="24"/>
          <w:szCs w:val="24"/>
        </w:rPr>
        <w:t xml:space="preserve"> It is a recognition of the Election which God has made in calling the person to new life in Christ.</w:t>
      </w:r>
      <w:r>
        <w:rPr>
          <w:rFonts w:ascii="Palatino Linotype" w:hAnsi="Palatino Linotype"/>
          <w:sz w:val="24"/>
          <w:szCs w:val="24"/>
        </w:rPr>
        <w:t xml:space="preserve"> It is open to all adults and children of catechetical age (generally age 7) who have matured in their relationship with God, shown signs of conversion, appropriately grown in their knowledge and pract</w:t>
      </w:r>
      <w:r w:rsidR="00E41275">
        <w:rPr>
          <w:rFonts w:ascii="Palatino Linotype" w:hAnsi="Palatino Linotype"/>
          <w:sz w:val="24"/>
          <w:szCs w:val="24"/>
        </w:rPr>
        <w:t>ice of the faith and virtue,</w:t>
      </w:r>
      <w:r>
        <w:rPr>
          <w:rFonts w:ascii="Palatino Linotype" w:hAnsi="Palatino Linotype"/>
          <w:sz w:val="24"/>
          <w:szCs w:val="24"/>
        </w:rPr>
        <w:t xml:space="preserve"> developed a life of prayer</w:t>
      </w:r>
      <w:r w:rsidR="00E41275">
        <w:rPr>
          <w:rFonts w:ascii="Palatino Linotype" w:hAnsi="Palatino Linotype"/>
          <w:sz w:val="24"/>
          <w:szCs w:val="24"/>
        </w:rPr>
        <w:t>, and participated in the life and mission of the Christian community</w:t>
      </w:r>
      <w:r w:rsidR="00771EB6">
        <w:rPr>
          <w:rFonts w:ascii="Palatino Linotype" w:hAnsi="Palatino Linotype"/>
          <w:sz w:val="24"/>
          <w:szCs w:val="24"/>
        </w:rPr>
        <w:t xml:space="preserve"> (see paragraph #120 RCIA)</w:t>
      </w:r>
      <w:r>
        <w:rPr>
          <w:rFonts w:ascii="Palatino Linotype" w:hAnsi="Palatino Linotype"/>
          <w:sz w:val="24"/>
          <w:szCs w:val="24"/>
        </w:rPr>
        <w:t xml:space="preserve">.  Based on the testimony of their godparent and the recommendation of the parish, the </w:t>
      </w:r>
      <w:r w:rsidR="00691C2F">
        <w:rPr>
          <w:rFonts w:ascii="Palatino Linotype" w:hAnsi="Palatino Linotype"/>
          <w:sz w:val="24"/>
          <w:szCs w:val="24"/>
        </w:rPr>
        <w:t>presider</w:t>
      </w:r>
      <w:r>
        <w:rPr>
          <w:rFonts w:ascii="Palatino Linotype" w:hAnsi="Palatino Linotype"/>
          <w:sz w:val="24"/>
          <w:szCs w:val="24"/>
        </w:rPr>
        <w:t xml:space="preserve"> declares them elect and ready to receive the sacraments of Christian Initiation at the coming Easter Vigil.</w:t>
      </w:r>
      <w:r w:rsidR="00F7246C">
        <w:rPr>
          <w:rFonts w:ascii="Palatino Linotype" w:hAnsi="Palatino Linotype"/>
          <w:sz w:val="24"/>
          <w:szCs w:val="24"/>
        </w:rPr>
        <w:t xml:space="preserve">  If a person is not ready currently, please do not push them.  Permission may be sought to celebrate at another time.</w:t>
      </w:r>
    </w:p>
    <w:p w14:paraId="68846E45" w14:textId="77777777" w:rsidR="00F35D77" w:rsidRPr="00F7246C" w:rsidRDefault="00F35D77" w:rsidP="00F35D77">
      <w:pPr>
        <w:spacing w:after="0" w:line="240" w:lineRule="auto"/>
        <w:rPr>
          <w:rFonts w:ascii="Palatino Linotype" w:hAnsi="Palatino Linotype"/>
          <w:sz w:val="12"/>
          <w:szCs w:val="12"/>
        </w:rPr>
      </w:pPr>
    </w:p>
    <w:p w14:paraId="3B873E35" w14:textId="4A6D24DD" w:rsidR="00F35D77" w:rsidRDefault="00F35D77" w:rsidP="00F35D77">
      <w:pPr>
        <w:spacing w:after="0" w:line="240" w:lineRule="auto"/>
        <w:rPr>
          <w:rFonts w:ascii="Palatino Linotype" w:hAnsi="Palatino Linotype"/>
          <w:sz w:val="24"/>
          <w:szCs w:val="24"/>
        </w:rPr>
      </w:pPr>
      <w:r>
        <w:rPr>
          <w:rFonts w:ascii="Palatino Linotype" w:hAnsi="Palatino Linotype"/>
          <w:sz w:val="24"/>
          <w:szCs w:val="24"/>
        </w:rPr>
        <w:t xml:space="preserve">The Call to Continuing Conversion </w:t>
      </w:r>
      <w:r w:rsidR="00EE6F48">
        <w:rPr>
          <w:rFonts w:ascii="Palatino Linotype" w:hAnsi="Palatino Linotype"/>
          <w:sz w:val="24"/>
          <w:szCs w:val="24"/>
        </w:rPr>
        <w:t xml:space="preserve">for baptized individuals </w:t>
      </w:r>
      <w:r>
        <w:rPr>
          <w:rFonts w:ascii="Palatino Linotype" w:hAnsi="Palatino Linotype"/>
          <w:sz w:val="24"/>
          <w:szCs w:val="24"/>
        </w:rPr>
        <w:t xml:space="preserve">is a recognition of the growth in understanding of their baptismal commitment and their relationship with God.  It is for those who have been previously baptized </w:t>
      </w:r>
      <w:r w:rsidR="00EE6F48">
        <w:rPr>
          <w:rFonts w:ascii="Palatino Linotype" w:hAnsi="Palatino Linotype"/>
          <w:sz w:val="24"/>
          <w:szCs w:val="24"/>
        </w:rPr>
        <w:t xml:space="preserve">in another Christian tradition </w:t>
      </w:r>
      <w:r>
        <w:rPr>
          <w:rFonts w:ascii="Palatino Linotype" w:hAnsi="Palatino Linotype"/>
          <w:sz w:val="24"/>
          <w:szCs w:val="24"/>
        </w:rPr>
        <w:t>and who wish to be received into full communion with the Catholic Church</w:t>
      </w:r>
      <w:r w:rsidR="00771EB6">
        <w:rPr>
          <w:rFonts w:ascii="Palatino Linotype" w:hAnsi="Palatino Linotype"/>
          <w:sz w:val="24"/>
          <w:szCs w:val="24"/>
        </w:rPr>
        <w:t>. (see paragraph #435, part 1, RCIA)</w:t>
      </w:r>
      <w:r w:rsidR="00EE6F48">
        <w:rPr>
          <w:rFonts w:ascii="Palatino Linotype" w:hAnsi="Palatino Linotype"/>
          <w:sz w:val="24"/>
          <w:szCs w:val="24"/>
        </w:rPr>
        <w:t xml:space="preserve">  Adults and children of catechetical age</w:t>
      </w:r>
      <w:r>
        <w:rPr>
          <w:rFonts w:ascii="Palatino Linotype" w:hAnsi="Palatino Linotype"/>
          <w:sz w:val="24"/>
          <w:szCs w:val="24"/>
        </w:rPr>
        <w:t xml:space="preserve"> </w:t>
      </w:r>
      <w:r w:rsidR="00EE6F48">
        <w:rPr>
          <w:rFonts w:ascii="Palatino Linotype" w:hAnsi="Palatino Linotype"/>
          <w:sz w:val="24"/>
          <w:szCs w:val="24"/>
        </w:rPr>
        <w:t>are invited and encouraged to attend.  Adults who were baptized in the Catholic Church</w:t>
      </w:r>
      <w:r>
        <w:rPr>
          <w:rFonts w:ascii="Palatino Linotype" w:hAnsi="Palatino Linotype"/>
          <w:sz w:val="24"/>
          <w:szCs w:val="24"/>
        </w:rPr>
        <w:t xml:space="preserve"> </w:t>
      </w:r>
      <w:r w:rsidR="00771EB6">
        <w:rPr>
          <w:rFonts w:ascii="Palatino Linotype" w:hAnsi="Palatino Linotype"/>
          <w:sz w:val="24"/>
          <w:szCs w:val="24"/>
        </w:rPr>
        <w:t xml:space="preserve">and </w:t>
      </w:r>
      <w:r w:rsidR="00EE6F48">
        <w:rPr>
          <w:rFonts w:ascii="Palatino Linotype" w:hAnsi="Palatino Linotype"/>
          <w:sz w:val="24"/>
          <w:szCs w:val="24"/>
        </w:rPr>
        <w:t xml:space="preserve">who have not completed their initiation are also invited to participate. </w:t>
      </w:r>
      <w:r>
        <w:rPr>
          <w:rFonts w:ascii="Palatino Linotype" w:hAnsi="Palatino Linotype"/>
          <w:sz w:val="24"/>
          <w:szCs w:val="24"/>
        </w:rPr>
        <w:t xml:space="preserve"> The </w:t>
      </w:r>
      <w:r w:rsidR="00691C2F">
        <w:rPr>
          <w:rFonts w:ascii="Palatino Linotype" w:hAnsi="Palatino Linotype"/>
          <w:sz w:val="24"/>
          <w:szCs w:val="24"/>
        </w:rPr>
        <w:t>presider</w:t>
      </w:r>
      <w:r>
        <w:rPr>
          <w:rFonts w:ascii="Palatino Linotype" w:hAnsi="Palatino Linotype"/>
          <w:sz w:val="24"/>
          <w:szCs w:val="24"/>
        </w:rPr>
        <w:t xml:space="preserve"> calls them to join the community in deepening their conversion during the season of Lent and more fully living their baptismal commitment.</w:t>
      </w:r>
      <w:r w:rsidR="00F7246C">
        <w:rPr>
          <w:rFonts w:ascii="Palatino Linotype" w:hAnsi="Palatino Linotype"/>
          <w:sz w:val="24"/>
          <w:szCs w:val="24"/>
        </w:rPr>
        <w:t xml:space="preserve">  If a person is not ready yet, Reception into Full Communion can be celebrated when the person is ready on a convenient Sunday.</w:t>
      </w:r>
    </w:p>
    <w:p w14:paraId="4E6A5BBB" w14:textId="77777777" w:rsidR="00F35D77" w:rsidRPr="00F7246C" w:rsidRDefault="00F35D77" w:rsidP="00F35D77">
      <w:pPr>
        <w:spacing w:after="0" w:line="240" w:lineRule="auto"/>
        <w:rPr>
          <w:rFonts w:ascii="Palatino Linotype" w:hAnsi="Palatino Linotype"/>
          <w:sz w:val="12"/>
          <w:szCs w:val="12"/>
        </w:rPr>
      </w:pPr>
    </w:p>
    <w:p w14:paraId="614E0506" w14:textId="2DF0B2F8" w:rsidR="00725CE0" w:rsidRDefault="00BF107A" w:rsidP="00DA5F82">
      <w:pPr>
        <w:spacing w:after="0" w:line="240" w:lineRule="auto"/>
        <w:rPr>
          <w:rFonts w:ascii="Palatino Linotype" w:hAnsi="Palatino Linotype"/>
          <w:sz w:val="24"/>
          <w:szCs w:val="24"/>
        </w:rPr>
      </w:pPr>
      <w:r>
        <w:rPr>
          <w:rFonts w:ascii="Palatino Linotype" w:hAnsi="Palatino Linotype"/>
          <w:sz w:val="24"/>
          <w:szCs w:val="24"/>
        </w:rPr>
        <w:t>Please find</w:t>
      </w:r>
      <w:r w:rsidR="00E41275">
        <w:rPr>
          <w:rFonts w:ascii="Palatino Linotype" w:hAnsi="Palatino Linotype"/>
          <w:sz w:val="24"/>
          <w:szCs w:val="24"/>
        </w:rPr>
        <w:t xml:space="preserve"> below</w:t>
      </w:r>
      <w:r>
        <w:rPr>
          <w:rFonts w:ascii="Palatino Linotype" w:hAnsi="Palatino Linotype"/>
          <w:sz w:val="24"/>
          <w:szCs w:val="24"/>
        </w:rPr>
        <w:t xml:space="preserve"> information on the </w:t>
      </w:r>
      <w:r w:rsidR="00691C2F">
        <w:rPr>
          <w:rFonts w:ascii="Palatino Linotype" w:hAnsi="Palatino Linotype"/>
          <w:sz w:val="24"/>
          <w:szCs w:val="24"/>
        </w:rPr>
        <w:t xml:space="preserve">celebrations of the </w:t>
      </w:r>
      <w:r>
        <w:rPr>
          <w:rFonts w:ascii="Palatino Linotype" w:hAnsi="Palatino Linotype"/>
          <w:sz w:val="24"/>
          <w:szCs w:val="24"/>
        </w:rPr>
        <w:t>Rite of Election and Call to Continuing Conversion for 20</w:t>
      </w:r>
      <w:r w:rsidR="003C51B3">
        <w:rPr>
          <w:rFonts w:ascii="Palatino Linotype" w:hAnsi="Palatino Linotype"/>
          <w:sz w:val="24"/>
          <w:szCs w:val="24"/>
        </w:rPr>
        <w:t>2</w:t>
      </w:r>
      <w:r w:rsidR="00DC28B5">
        <w:rPr>
          <w:rFonts w:ascii="Palatino Linotype" w:hAnsi="Palatino Linotype"/>
          <w:sz w:val="24"/>
          <w:szCs w:val="24"/>
        </w:rPr>
        <w:t>4</w:t>
      </w:r>
      <w:r>
        <w:rPr>
          <w:rFonts w:ascii="Palatino Linotype" w:hAnsi="Palatino Linotype"/>
          <w:sz w:val="24"/>
          <w:szCs w:val="24"/>
        </w:rPr>
        <w:t xml:space="preserve">.  </w:t>
      </w:r>
      <w:r w:rsidR="00725CE0">
        <w:rPr>
          <w:rFonts w:ascii="Palatino Linotype" w:hAnsi="Palatino Linotype"/>
          <w:sz w:val="24"/>
          <w:szCs w:val="24"/>
        </w:rPr>
        <w:t xml:space="preserve">Archbishop </w:t>
      </w:r>
      <w:r w:rsidR="00DC28B5">
        <w:rPr>
          <w:rFonts w:ascii="Palatino Linotype" w:hAnsi="Palatino Linotype"/>
          <w:sz w:val="24"/>
          <w:szCs w:val="24"/>
        </w:rPr>
        <w:t>Rozanski</w:t>
      </w:r>
      <w:r w:rsidR="00725CE0" w:rsidRPr="00477D85">
        <w:rPr>
          <w:rFonts w:ascii="Palatino Linotype" w:hAnsi="Palatino Linotype"/>
          <w:sz w:val="24"/>
          <w:szCs w:val="24"/>
        </w:rPr>
        <w:t xml:space="preserve"> </w:t>
      </w:r>
      <w:r w:rsidR="00725CE0">
        <w:rPr>
          <w:rFonts w:ascii="Palatino Linotype" w:hAnsi="Palatino Linotype"/>
          <w:sz w:val="24"/>
          <w:szCs w:val="24"/>
        </w:rPr>
        <w:t>plan</w:t>
      </w:r>
      <w:r w:rsidR="009835B8">
        <w:rPr>
          <w:rFonts w:ascii="Palatino Linotype" w:hAnsi="Palatino Linotype"/>
          <w:sz w:val="24"/>
          <w:szCs w:val="24"/>
        </w:rPr>
        <w:t>s</w:t>
      </w:r>
      <w:r w:rsidR="00725CE0">
        <w:rPr>
          <w:rFonts w:ascii="Palatino Linotype" w:hAnsi="Palatino Linotype"/>
          <w:sz w:val="24"/>
          <w:szCs w:val="24"/>
        </w:rPr>
        <w:t xml:space="preserve"> to preside</w:t>
      </w:r>
      <w:r w:rsidR="00725CE0" w:rsidRPr="00477D85">
        <w:rPr>
          <w:rFonts w:ascii="Palatino Linotype" w:hAnsi="Palatino Linotype"/>
          <w:sz w:val="24"/>
          <w:szCs w:val="24"/>
        </w:rPr>
        <w:t xml:space="preserve"> at </w:t>
      </w:r>
      <w:r w:rsidR="009835B8">
        <w:rPr>
          <w:rFonts w:ascii="Palatino Linotype" w:hAnsi="Palatino Linotype"/>
          <w:sz w:val="24"/>
          <w:szCs w:val="24"/>
        </w:rPr>
        <w:t>both</w:t>
      </w:r>
      <w:r w:rsidR="00725CE0" w:rsidRPr="00477D85">
        <w:rPr>
          <w:rFonts w:ascii="Palatino Linotype" w:hAnsi="Palatino Linotype"/>
          <w:sz w:val="24"/>
          <w:szCs w:val="24"/>
        </w:rPr>
        <w:t xml:space="preserve"> c</w:t>
      </w:r>
      <w:r w:rsidR="00725CE0">
        <w:rPr>
          <w:rFonts w:ascii="Palatino Linotype" w:hAnsi="Palatino Linotype"/>
          <w:sz w:val="24"/>
          <w:szCs w:val="24"/>
        </w:rPr>
        <w:t xml:space="preserve">elebrations of the rites this year. </w:t>
      </w:r>
      <w:r w:rsidR="009835B8">
        <w:rPr>
          <w:rFonts w:ascii="Palatino Linotype" w:hAnsi="Palatino Linotype"/>
          <w:sz w:val="24"/>
          <w:szCs w:val="24"/>
        </w:rPr>
        <w:t xml:space="preserve"> The celebrations of the rites will be on</w:t>
      </w:r>
      <w:r w:rsidR="00725CE0">
        <w:rPr>
          <w:rFonts w:ascii="Palatino Linotype" w:hAnsi="Palatino Linotype"/>
          <w:sz w:val="24"/>
          <w:szCs w:val="24"/>
        </w:rPr>
        <w:t xml:space="preserve"> Saturday, </w:t>
      </w:r>
      <w:r w:rsidR="009835B8">
        <w:rPr>
          <w:rFonts w:ascii="Palatino Linotype" w:hAnsi="Palatino Linotype"/>
          <w:sz w:val="24"/>
          <w:szCs w:val="24"/>
        </w:rPr>
        <w:t>February</w:t>
      </w:r>
      <w:r w:rsidR="00725CE0">
        <w:rPr>
          <w:rFonts w:ascii="Palatino Linotype" w:hAnsi="Palatino Linotype"/>
          <w:sz w:val="24"/>
          <w:szCs w:val="24"/>
        </w:rPr>
        <w:t xml:space="preserve"> </w:t>
      </w:r>
      <w:r w:rsidR="00DC28B5">
        <w:rPr>
          <w:rFonts w:ascii="Palatino Linotype" w:hAnsi="Palatino Linotype"/>
          <w:sz w:val="24"/>
          <w:szCs w:val="24"/>
        </w:rPr>
        <w:t>17</w:t>
      </w:r>
      <w:r w:rsidR="009835B8">
        <w:rPr>
          <w:rFonts w:ascii="Palatino Linotype" w:hAnsi="Palatino Linotype"/>
          <w:sz w:val="24"/>
          <w:szCs w:val="24"/>
        </w:rPr>
        <w:t xml:space="preserve"> at 1:30 pm, and on Sunday, </w:t>
      </w:r>
      <w:r w:rsidR="00DC28B5">
        <w:rPr>
          <w:rFonts w:ascii="Palatino Linotype" w:hAnsi="Palatino Linotype"/>
          <w:sz w:val="24"/>
          <w:szCs w:val="24"/>
        </w:rPr>
        <w:t>February</w:t>
      </w:r>
      <w:r w:rsidR="009835B8">
        <w:rPr>
          <w:rFonts w:ascii="Palatino Linotype" w:hAnsi="Palatino Linotype"/>
          <w:sz w:val="24"/>
          <w:szCs w:val="24"/>
        </w:rPr>
        <w:t xml:space="preserve"> 1</w:t>
      </w:r>
      <w:r w:rsidR="00DC28B5">
        <w:rPr>
          <w:rFonts w:ascii="Palatino Linotype" w:hAnsi="Palatino Linotype"/>
          <w:sz w:val="24"/>
          <w:szCs w:val="24"/>
        </w:rPr>
        <w:t>8</w:t>
      </w:r>
      <w:r w:rsidR="00725CE0">
        <w:rPr>
          <w:rFonts w:ascii="Palatino Linotype" w:hAnsi="Palatino Linotype"/>
          <w:sz w:val="24"/>
          <w:szCs w:val="24"/>
        </w:rPr>
        <w:t xml:space="preserve"> at 2:30 pm.  </w:t>
      </w:r>
    </w:p>
    <w:p w14:paraId="77487423" w14:textId="77777777" w:rsidR="00DC28B5" w:rsidRDefault="00DC28B5" w:rsidP="00DA5F82">
      <w:pPr>
        <w:spacing w:after="0" w:line="240" w:lineRule="auto"/>
        <w:rPr>
          <w:rFonts w:ascii="Palatino Linotype" w:hAnsi="Palatino Linotype"/>
          <w:sz w:val="24"/>
          <w:szCs w:val="24"/>
        </w:rPr>
      </w:pPr>
    </w:p>
    <w:p w14:paraId="0923AD32" w14:textId="6DE609BE" w:rsidR="00F35D77" w:rsidRDefault="00BF107A" w:rsidP="00F35D77">
      <w:pPr>
        <w:spacing w:after="0" w:line="240" w:lineRule="auto"/>
        <w:rPr>
          <w:rFonts w:ascii="Palatino Linotype" w:hAnsi="Palatino Linotype"/>
          <w:sz w:val="24"/>
          <w:szCs w:val="24"/>
        </w:rPr>
      </w:pPr>
      <w:r>
        <w:rPr>
          <w:rFonts w:ascii="Palatino Linotype" w:hAnsi="Palatino Linotype"/>
          <w:sz w:val="24"/>
          <w:szCs w:val="24"/>
        </w:rPr>
        <w:t>The registration form is attached and r</w:t>
      </w:r>
      <w:r w:rsidR="00885E12">
        <w:rPr>
          <w:rFonts w:ascii="Palatino Linotype" w:hAnsi="Palatino Linotype"/>
          <w:sz w:val="24"/>
          <w:szCs w:val="24"/>
        </w:rPr>
        <w:t xml:space="preserve">egistration for the </w:t>
      </w:r>
      <w:r w:rsidR="00DA5F82" w:rsidRPr="004F4F67">
        <w:rPr>
          <w:rFonts w:ascii="Palatino Linotype" w:hAnsi="Palatino Linotype"/>
          <w:sz w:val="24"/>
          <w:szCs w:val="24"/>
        </w:rPr>
        <w:t xml:space="preserve">Rite is now available.  </w:t>
      </w:r>
      <w:r w:rsidR="00B21688">
        <w:rPr>
          <w:rFonts w:ascii="Palatino Linotype" w:hAnsi="Palatino Linotype"/>
          <w:sz w:val="24"/>
          <w:szCs w:val="24"/>
        </w:rPr>
        <w:t xml:space="preserve">It is available in both Word and PDF </w:t>
      </w:r>
      <w:r w:rsidR="00771EB6">
        <w:rPr>
          <w:rFonts w:ascii="Palatino Linotype" w:hAnsi="Palatino Linotype"/>
          <w:sz w:val="24"/>
          <w:szCs w:val="24"/>
        </w:rPr>
        <w:t>formats</w:t>
      </w:r>
      <w:r w:rsidR="00B21688">
        <w:rPr>
          <w:rFonts w:ascii="Palatino Linotype" w:hAnsi="Palatino Linotype"/>
          <w:sz w:val="24"/>
          <w:szCs w:val="24"/>
        </w:rPr>
        <w:t xml:space="preserve">.  </w:t>
      </w:r>
      <w:r w:rsidRPr="00561352">
        <w:rPr>
          <w:rFonts w:ascii="Palatino Linotype" w:hAnsi="Palatino Linotype"/>
          <w:sz w:val="24"/>
          <w:szCs w:val="24"/>
          <w:u w:val="single"/>
        </w:rPr>
        <w:t xml:space="preserve">Please </w:t>
      </w:r>
      <w:r w:rsidR="00DA5F82" w:rsidRPr="00561352">
        <w:rPr>
          <w:rFonts w:ascii="Palatino Linotype" w:hAnsi="Palatino Linotype"/>
          <w:sz w:val="24"/>
          <w:szCs w:val="24"/>
          <w:u w:val="single"/>
        </w:rPr>
        <w:t>return</w:t>
      </w:r>
      <w:r w:rsidRPr="00561352">
        <w:rPr>
          <w:rFonts w:ascii="Palatino Linotype" w:hAnsi="Palatino Linotype"/>
          <w:sz w:val="24"/>
          <w:szCs w:val="24"/>
          <w:u w:val="single"/>
        </w:rPr>
        <w:t xml:space="preserve"> both pages of the form</w:t>
      </w:r>
      <w:r w:rsidR="00DA5F82" w:rsidRPr="004F4F67">
        <w:rPr>
          <w:rFonts w:ascii="Palatino Linotype" w:hAnsi="Palatino Linotype"/>
          <w:sz w:val="24"/>
          <w:szCs w:val="24"/>
        </w:rPr>
        <w:t xml:space="preserve"> to the Office of </w:t>
      </w:r>
      <w:r>
        <w:rPr>
          <w:rFonts w:ascii="Palatino Linotype" w:hAnsi="Palatino Linotype"/>
          <w:sz w:val="24"/>
          <w:szCs w:val="24"/>
        </w:rPr>
        <w:t>Christian Initiation</w:t>
      </w:r>
      <w:r w:rsidR="005E3A9F">
        <w:rPr>
          <w:rFonts w:ascii="Palatino Linotype" w:hAnsi="Palatino Linotype"/>
          <w:sz w:val="24"/>
          <w:szCs w:val="24"/>
        </w:rPr>
        <w:t xml:space="preserve"> </w:t>
      </w:r>
      <w:r w:rsidR="009E0864">
        <w:rPr>
          <w:rFonts w:ascii="Palatino Linotype" w:hAnsi="Palatino Linotype"/>
          <w:b/>
          <w:sz w:val="24"/>
          <w:szCs w:val="24"/>
        </w:rPr>
        <w:t xml:space="preserve">no later than </w:t>
      </w:r>
      <w:r w:rsidR="005E3A9F" w:rsidRPr="0063178B">
        <w:rPr>
          <w:rFonts w:ascii="Palatino Linotype" w:hAnsi="Palatino Linotype"/>
          <w:b/>
          <w:sz w:val="24"/>
          <w:szCs w:val="24"/>
          <w:u w:val="single"/>
        </w:rPr>
        <w:t>Janu</w:t>
      </w:r>
      <w:r w:rsidR="000538FC" w:rsidRPr="0063178B">
        <w:rPr>
          <w:rFonts w:ascii="Palatino Linotype" w:hAnsi="Palatino Linotype"/>
          <w:b/>
          <w:sz w:val="24"/>
          <w:szCs w:val="24"/>
          <w:u w:val="single"/>
        </w:rPr>
        <w:t>ary</w:t>
      </w:r>
      <w:r w:rsidR="009E0864" w:rsidRPr="0063178B">
        <w:rPr>
          <w:rFonts w:ascii="Palatino Linotype" w:hAnsi="Palatino Linotype"/>
          <w:b/>
          <w:sz w:val="24"/>
          <w:szCs w:val="24"/>
          <w:u w:val="single"/>
        </w:rPr>
        <w:t xml:space="preserve"> </w:t>
      </w:r>
      <w:r w:rsidR="00DC28B5">
        <w:rPr>
          <w:rFonts w:ascii="Palatino Linotype" w:hAnsi="Palatino Linotype"/>
          <w:b/>
          <w:sz w:val="24"/>
          <w:szCs w:val="24"/>
          <w:u w:val="single"/>
        </w:rPr>
        <w:t>10</w:t>
      </w:r>
      <w:r w:rsidR="00DA5F82" w:rsidRPr="0063178B">
        <w:rPr>
          <w:rFonts w:ascii="Palatino Linotype" w:hAnsi="Palatino Linotype"/>
          <w:b/>
          <w:sz w:val="24"/>
          <w:szCs w:val="24"/>
          <w:u w:val="single"/>
        </w:rPr>
        <w:t>, 20</w:t>
      </w:r>
      <w:r w:rsidR="00DC28B5">
        <w:rPr>
          <w:rFonts w:ascii="Palatino Linotype" w:hAnsi="Palatino Linotype"/>
          <w:b/>
          <w:sz w:val="24"/>
          <w:szCs w:val="24"/>
          <w:u w:val="single"/>
        </w:rPr>
        <w:t>24</w:t>
      </w:r>
      <w:r w:rsidR="00DA5F82" w:rsidRPr="004F4F67">
        <w:rPr>
          <w:rFonts w:ascii="Palatino Linotype" w:hAnsi="Palatino Linotype"/>
          <w:b/>
          <w:sz w:val="24"/>
          <w:szCs w:val="24"/>
        </w:rPr>
        <w:t>.</w:t>
      </w:r>
      <w:r w:rsidR="00DA5F82" w:rsidRPr="004F4F67">
        <w:rPr>
          <w:rFonts w:ascii="Palatino Linotype" w:hAnsi="Palatino Linotype"/>
          <w:sz w:val="24"/>
          <w:szCs w:val="24"/>
        </w:rPr>
        <w:t xml:space="preserve"> </w:t>
      </w:r>
      <w:r w:rsidR="00F35D77" w:rsidRPr="004F4F67">
        <w:rPr>
          <w:rFonts w:ascii="Palatino Linotype" w:hAnsi="Palatino Linotype"/>
          <w:sz w:val="24"/>
          <w:szCs w:val="24"/>
        </w:rPr>
        <w:t xml:space="preserve">Please make sure to fill out the contact information on the registration form because further updates regarding </w:t>
      </w:r>
      <w:r w:rsidR="00EF5892">
        <w:rPr>
          <w:rFonts w:ascii="Palatino Linotype" w:hAnsi="Palatino Linotype"/>
          <w:sz w:val="24"/>
          <w:szCs w:val="24"/>
        </w:rPr>
        <w:t xml:space="preserve">the </w:t>
      </w:r>
      <w:r w:rsidR="00F35D77" w:rsidRPr="004F4F67">
        <w:rPr>
          <w:rFonts w:ascii="Palatino Linotype" w:hAnsi="Palatino Linotype"/>
          <w:sz w:val="24"/>
          <w:szCs w:val="24"/>
        </w:rPr>
        <w:t xml:space="preserve">Rite of Election and Call to Continuing Conversion will be </w:t>
      </w:r>
      <w:r w:rsidR="00F35D77">
        <w:rPr>
          <w:rFonts w:ascii="Palatino Linotype" w:hAnsi="Palatino Linotype"/>
          <w:sz w:val="24"/>
          <w:szCs w:val="24"/>
        </w:rPr>
        <w:t>emailed</w:t>
      </w:r>
      <w:r w:rsidR="00F35D77" w:rsidRPr="004F4F67">
        <w:rPr>
          <w:rFonts w:ascii="Palatino Linotype" w:hAnsi="Palatino Linotype"/>
          <w:sz w:val="24"/>
          <w:szCs w:val="24"/>
        </w:rPr>
        <w:t xml:space="preserve"> to this contact person.  </w:t>
      </w:r>
    </w:p>
    <w:p w14:paraId="38B80DDD" w14:textId="77777777" w:rsidR="00F35D77" w:rsidRPr="0063178B" w:rsidRDefault="00F35D77" w:rsidP="00F35D77">
      <w:pPr>
        <w:spacing w:after="0" w:line="240" w:lineRule="auto"/>
        <w:rPr>
          <w:rFonts w:ascii="Palatino Linotype" w:hAnsi="Palatino Linotype"/>
          <w:sz w:val="10"/>
          <w:szCs w:val="10"/>
        </w:rPr>
      </w:pPr>
    </w:p>
    <w:p w14:paraId="07F8A1B1" w14:textId="77777777" w:rsidR="00A409E9" w:rsidRDefault="00DA5F82" w:rsidP="00DA5F82">
      <w:pPr>
        <w:spacing w:after="0" w:line="240" w:lineRule="auto"/>
        <w:rPr>
          <w:rFonts w:ascii="Palatino Linotype" w:hAnsi="Palatino Linotype"/>
          <w:sz w:val="24"/>
          <w:szCs w:val="24"/>
        </w:rPr>
      </w:pPr>
      <w:r w:rsidRPr="004F4F67">
        <w:rPr>
          <w:rFonts w:ascii="Palatino Linotype" w:hAnsi="Palatino Linotype"/>
          <w:sz w:val="24"/>
          <w:szCs w:val="24"/>
        </w:rPr>
        <w:t xml:space="preserve">If you have any questions regarding this form please contact the Office of </w:t>
      </w:r>
      <w:r w:rsidR="009E0864">
        <w:rPr>
          <w:rFonts w:ascii="Palatino Linotype" w:hAnsi="Palatino Linotype"/>
          <w:sz w:val="24"/>
          <w:szCs w:val="24"/>
        </w:rPr>
        <w:t xml:space="preserve">Christian Initiation </w:t>
      </w:r>
      <w:r w:rsidRPr="004F4F67">
        <w:rPr>
          <w:rFonts w:ascii="Palatino Linotype" w:hAnsi="Palatino Linotype"/>
          <w:sz w:val="24"/>
          <w:szCs w:val="24"/>
        </w:rPr>
        <w:t xml:space="preserve">at </w:t>
      </w:r>
      <w:r w:rsidR="009E0864">
        <w:rPr>
          <w:rFonts w:ascii="Palatino Linotype" w:hAnsi="Palatino Linotype"/>
          <w:sz w:val="24"/>
          <w:szCs w:val="24"/>
        </w:rPr>
        <w:t>314-</w:t>
      </w:r>
      <w:r w:rsidRPr="004F4F67">
        <w:rPr>
          <w:rFonts w:ascii="Palatino Linotype" w:hAnsi="Palatino Linotype"/>
          <w:sz w:val="24"/>
          <w:szCs w:val="24"/>
        </w:rPr>
        <w:t>792-723</w:t>
      </w:r>
      <w:r w:rsidR="009E0864">
        <w:rPr>
          <w:rFonts w:ascii="Palatino Linotype" w:hAnsi="Palatino Linotype"/>
          <w:sz w:val="24"/>
          <w:szCs w:val="24"/>
        </w:rPr>
        <w:t>5</w:t>
      </w:r>
      <w:r w:rsidRPr="004F4F67">
        <w:rPr>
          <w:rFonts w:ascii="Palatino Linotype" w:hAnsi="Palatino Linotype"/>
          <w:sz w:val="24"/>
          <w:szCs w:val="24"/>
        </w:rPr>
        <w:t xml:space="preserve"> or by email at </w:t>
      </w:r>
      <w:r w:rsidR="009E0864" w:rsidRPr="009E0864">
        <w:rPr>
          <w:rFonts w:ascii="Palatino Linotype" w:hAnsi="Palatino Linotype"/>
          <w:b/>
          <w:sz w:val="24"/>
          <w:szCs w:val="24"/>
        </w:rPr>
        <w:t>joemilner</w:t>
      </w:r>
      <w:hyperlink r:id="rId7" w:history="1">
        <w:r w:rsidRPr="004F4F67">
          <w:rPr>
            <w:rStyle w:val="Hyperlink"/>
            <w:rFonts w:ascii="Palatino Linotype" w:hAnsi="Palatino Linotype"/>
            <w:b/>
            <w:color w:val="auto"/>
            <w:sz w:val="24"/>
            <w:szCs w:val="24"/>
            <w:u w:val="none"/>
          </w:rPr>
          <w:t>@archstl.org</w:t>
        </w:r>
      </w:hyperlink>
      <w:r w:rsidRPr="004F4F67">
        <w:rPr>
          <w:rFonts w:ascii="Palatino Linotype" w:hAnsi="Palatino Linotype"/>
          <w:sz w:val="24"/>
          <w:szCs w:val="24"/>
        </w:rPr>
        <w:t xml:space="preserve">.  </w:t>
      </w:r>
      <w:r w:rsidR="009E0864">
        <w:rPr>
          <w:rFonts w:ascii="Palatino Linotype" w:hAnsi="Palatino Linotype"/>
          <w:sz w:val="24"/>
          <w:szCs w:val="24"/>
        </w:rPr>
        <w:t xml:space="preserve">I am normally in the office on Wednesday.  If you need to reach me on other days, please contact me at St. Francis Xavier Parish, 314-977-7305.  </w:t>
      </w:r>
      <w:r w:rsidR="00F36C45">
        <w:rPr>
          <w:rFonts w:ascii="Palatino Linotype" w:hAnsi="Palatino Linotype"/>
          <w:sz w:val="24"/>
          <w:szCs w:val="24"/>
        </w:rPr>
        <w:t>Additional information and updates</w:t>
      </w:r>
      <w:r w:rsidRPr="004F4F67">
        <w:rPr>
          <w:rFonts w:ascii="Palatino Linotype" w:hAnsi="Palatino Linotype"/>
          <w:sz w:val="24"/>
          <w:szCs w:val="24"/>
        </w:rPr>
        <w:t xml:space="preserve"> </w:t>
      </w:r>
      <w:r w:rsidR="00F36C45">
        <w:rPr>
          <w:rFonts w:ascii="Palatino Linotype" w:hAnsi="Palatino Linotype"/>
          <w:sz w:val="24"/>
          <w:szCs w:val="24"/>
        </w:rPr>
        <w:t>will</w:t>
      </w:r>
      <w:r w:rsidRPr="004F4F67">
        <w:rPr>
          <w:rFonts w:ascii="Palatino Linotype" w:hAnsi="Palatino Linotype"/>
          <w:sz w:val="24"/>
          <w:szCs w:val="24"/>
        </w:rPr>
        <w:t xml:space="preserve"> follow at </w:t>
      </w:r>
      <w:bookmarkStart w:id="0" w:name="_Hlk152754093"/>
      <w:r w:rsidR="00000000">
        <w:fldChar w:fldCharType="begin"/>
      </w:r>
      <w:r w:rsidR="00000000">
        <w:instrText>HYPERLINK "https://www.archstl.org/sacred-worship/liturgy-and-sacraments/rcia"</w:instrText>
      </w:r>
      <w:r w:rsidR="00000000">
        <w:fldChar w:fldCharType="separate"/>
      </w:r>
      <w:r w:rsidR="00B24EFF" w:rsidRPr="00997444">
        <w:rPr>
          <w:rStyle w:val="Hyperlink"/>
          <w:rFonts w:ascii="Palatino Linotype" w:hAnsi="Palatino Linotype"/>
          <w:sz w:val="24"/>
          <w:szCs w:val="24"/>
        </w:rPr>
        <w:t>https://www.archstl</w:t>
      </w:r>
      <w:r w:rsidR="00B24EFF" w:rsidRPr="00997444">
        <w:rPr>
          <w:rStyle w:val="Hyperlink"/>
          <w:rFonts w:ascii="Palatino Linotype" w:hAnsi="Palatino Linotype"/>
          <w:sz w:val="24"/>
          <w:szCs w:val="24"/>
        </w:rPr>
        <w:t>.</w:t>
      </w:r>
      <w:r w:rsidR="00B24EFF" w:rsidRPr="00997444">
        <w:rPr>
          <w:rStyle w:val="Hyperlink"/>
          <w:rFonts w:ascii="Palatino Linotype" w:hAnsi="Palatino Linotype"/>
          <w:sz w:val="24"/>
          <w:szCs w:val="24"/>
        </w:rPr>
        <w:t>org/sacred-worship/liturgy-and-sacraments/rcia</w:t>
      </w:r>
      <w:r w:rsidR="00000000">
        <w:rPr>
          <w:rStyle w:val="Hyperlink"/>
          <w:rFonts w:ascii="Palatino Linotype" w:hAnsi="Palatino Linotype"/>
          <w:sz w:val="24"/>
          <w:szCs w:val="24"/>
        </w:rPr>
        <w:fldChar w:fldCharType="end"/>
      </w:r>
      <w:bookmarkEnd w:id="0"/>
    </w:p>
    <w:p w14:paraId="685FC4F0" w14:textId="77777777" w:rsidR="00C0214C" w:rsidRPr="0063178B" w:rsidRDefault="00C0214C" w:rsidP="00DA5F82">
      <w:pPr>
        <w:spacing w:after="0" w:line="240" w:lineRule="auto"/>
        <w:rPr>
          <w:rFonts w:ascii="Palatino Linotype" w:hAnsi="Palatino Linotype"/>
          <w:sz w:val="10"/>
          <w:szCs w:val="10"/>
        </w:rPr>
      </w:pPr>
    </w:p>
    <w:p w14:paraId="3D130986" w14:textId="77777777" w:rsidR="005B7BDE" w:rsidRPr="00B84734" w:rsidRDefault="00B84734" w:rsidP="00DA5F82">
      <w:pPr>
        <w:spacing w:after="0" w:line="240" w:lineRule="auto"/>
        <w:rPr>
          <w:rFonts w:ascii="Palatino Linotype" w:hAnsi="Palatino Linotype"/>
          <w:b/>
          <w:sz w:val="24"/>
          <w:szCs w:val="24"/>
          <w:u w:val="single"/>
        </w:rPr>
      </w:pPr>
      <w:r w:rsidRPr="00B84734">
        <w:rPr>
          <w:rFonts w:ascii="Palatino Linotype" w:hAnsi="Palatino Linotype"/>
          <w:b/>
          <w:sz w:val="24"/>
          <w:szCs w:val="24"/>
          <w:u w:val="single"/>
        </w:rPr>
        <w:t>**</w:t>
      </w:r>
      <w:r w:rsidR="005B7BDE" w:rsidRPr="00B84734">
        <w:rPr>
          <w:rFonts w:ascii="Palatino Linotype" w:hAnsi="Palatino Linotype"/>
          <w:b/>
          <w:sz w:val="24"/>
          <w:szCs w:val="24"/>
          <w:u w:val="single"/>
        </w:rPr>
        <w:t xml:space="preserve">Please note </w:t>
      </w:r>
      <w:r w:rsidR="002578F0">
        <w:rPr>
          <w:rFonts w:ascii="Palatino Linotype" w:hAnsi="Palatino Linotype"/>
          <w:b/>
          <w:sz w:val="24"/>
          <w:szCs w:val="24"/>
          <w:u w:val="single"/>
        </w:rPr>
        <w:t>the</w:t>
      </w:r>
      <w:r w:rsidR="005B7BDE" w:rsidRPr="00B84734">
        <w:rPr>
          <w:rFonts w:ascii="Palatino Linotype" w:hAnsi="Palatino Linotype"/>
          <w:b/>
          <w:sz w:val="24"/>
          <w:szCs w:val="24"/>
          <w:u w:val="single"/>
        </w:rPr>
        <w:t xml:space="preserve"> procedure for assigning parishes to</w:t>
      </w:r>
      <w:r w:rsidR="00691C2F">
        <w:rPr>
          <w:rFonts w:ascii="Palatino Linotype" w:hAnsi="Palatino Linotype"/>
          <w:b/>
          <w:sz w:val="24"/>
          <w:szCs w:val="24"/>
          <w:u w:val="single"/>
        </w:rPr>
        <w:t xml:space="preserve"> a specific celebration of the rite</w:t>
      </w:r>
      <w:r w:rsidR="005B7BDE" w:rsidRPr="00B84734">
        <w:rPr>
          <w:rFonts w:ascii="Palatino Linotype" w:hAnsi="Palatino Linotype"/>
          <w:b/>
          <w:sz w:val="24"/>
          <w:szCs w:val="24"/>
          <w:u w:val="single"/>
        </w:rPr>
        <w:t>:</w:t>
      </w:r>
    </w:p>
    <w:p w14:paraId="1E612775" w14:textId="1A8CD6A7" w:rsidR="005B7BDE" w:rsidRDefault="005B7BDE" w:rsidP="00DA5F82">
      <w:pPr>
        <w:spacing w:after="0" w:line="240" w:lineRule="auto"/>
        <w:rPr>
          <w:rFonts w:ascii="Palatino Linotype" w:hAnsi="Palatino Linotype"/>
          <w:sz w:val="24"/>
          <w:szCs w:val="24"/>
        </w:rPr>
      </w:pPr>
      <w:r>
        <w:rPr>
          <w:rFonts w:ascii="Palatino Linotype" w:hAnsi="Palatino Linotype"/>
          <w:sz w:val="24"/>
          <w:szCs w:val="24"/>
        </w:rPr>
        <w:t>Seating of Catechumen</w:t>
      </w:r>
      <w:r w:rsidR="003C51B3">
        <w:rPr>
          <w:rFonts w:ascii="Palatino Linotype" w:hAnsi="Palatino Linotype"/>
          <w:sz w:val="24"/>
          <w:szCs w:val="24"/>
        </w:rPr>
        <w:t xml:space="preserve">s and Candidates is limited to </w:t>
      </w:r>
      <w:r w:rsidR="00DC28B5">
        <w:rPr>
          <w:rFonts w:ascii="Palatino Linotype" w:hAnsi="Palatino Linotype"/>
          <w:sz w:val="24"/>
          <w:szCs w:val="24"/>
        </w:rPr>
        <w:t>3</w:t>
      </w:r>
      <w:r w:rsidR="003C51B3">
        <w:rPr>
          <w:rFonts w:ascii="Palatino Linotype" w:hAnsi="Palatino Linotype"/>
          <w:sz w:val="24"/>
          <w:szCs w:val="24"/>
        </w:rPr>
        <w:t>00</w:t>
      </w:r>
      <w:r>
        <w:rPr>
          <w:rFonts w:ascii="Palatino Linotype" w:hAnsi="Palatino Linotype"/>
          <w:sz w:val="24"/>
          <w:szCs w:val="24"/>
        </w:rPr>
        <w:t xml:space="preserve"> </w:t>
      </w:r>
      <w:r w:rsidR="00691C2F">
        <w:rPr>
          <w:rFonts w:ascii="Palatino Linotype" w:hAnsi="Palatino Linotype"/>
          <w:sz w:val="24"/>
          <w:szCs w:val="24"/>
        </w:rPr>
        <w:t>at the Cathedral Basilica</w:t>
      </w:r>
      <w:r>
        <w:rPr>
          <w:rFonts w:ascii="Palatino Linotype" w:hAnsi="Palatino Linotype"/>
          <w:sz w:val="24"/>
          <w:szCs w:val="24"/>
        </w:rPr>
        <w:t>.</w:t>
      </w:r>
    </w:p>
    <w:p w14:paraId="10337BD0" w14:textId="77777777" w:rsidR="00336998" w:rsidRDefault="00691C2F" w:rsidP="00DA5F82">
      <w:pPr>
        <w:spacing w:after="0" w:line="240" w:lineRule="auto"/>
        <w:rPr>
          <w:rFonts w:ascii="Palatino Linotype" w:hAnsi="Palatino Linotype"/>
          <w:sz w:val="24"/>
          <w:szCs w:val="24"/>
        </w:rPr>
      </w:pPr>
      <w:r>
        <w:rPr>
          <w:rFonts w:ascii="Palatino Linotype" w:hAnsi="Palatino Linotype"/>
          <w:sz w:val="24"/>
          <w:szCs w:val="24"/>
        </w:rPr>
        <w:t>R</w:t>
      </w:r>
      <w:r w:rsidR="005B7BDE">
        <w:rPr>
          <w:rFonts w:ascii="Palatino Linotype" w:hAnsi="Palatino Linotype"/>
          <w:sz w:val="24"/>
          <w:szCs w:val="24"/>
        </w:rPr>
        <w:t xml:space="preserve">equests </w:t>
      </w:r>
      <w:r w:rsidR="00592A20">
        <w:rPr>
          <w:rFonts w:ascii="Palatino Linotype" w:hAnsi="Palatino Linotype"/>
          <w:sz w:val="24"/>
          <w:szCs w:val="24"/>
        </w:rPr>
        <w:t>exceed</w:t>
      </w:r>
      <w:r w:rsidR="003C51B3">
        <w:rPr>
          <w:rFonts w:ascii="Palatino Linotype" w:hAnsi="Palatino Linotype"/>
          <w:sz w:val="24"/>
          <w:szCs w:val="24"/>
        </w:rPr>
        <w:t>ed</w:t>
      </w:r>
      <w:r w:rsidR="00592A20">
        <w:rPr>
          <w:rFonts w:ascii="Palatino Linotype" w:hAnsi="Palatino Linotype"/>
          <w:sz w:val="24"/>
          <w:szCs w:val="24"/>
        </w:rPr>
        <w:t xml:space="preserve"> that number for the </w:t>
      </w:r>
      <w:r w:rsidR="00531E61">
        <w:rPr>
          <w:rFonts w:ascii="Palatino Linotype" w:hAnsi="Palatino Linotype"/>
          <w:sz w:val="24"/>
          <w:szCs w:val="24"/>
        </w:rPr>
        <w:t>Sunday afternoon</w:t>
      </w:r>
      <w:r w:rsidR="00592A20">
        <w:rPr>
          <w:rFonts w:ascii="Palatino Linotype" w:hAnsi="Palatino Linotype"/>
          <w:sz w:val="24"/>
          <w:szCs w:val="24"/>
        </w:rPr>
        <w:t xml:space="preserve"> rite</w:t>
      </w:r>
      <w:r w:rsidR="00531E61">
        <w:rPr>
          <w:rFonts w:ascii="Palatino Linotype" w:hAnsi="Palatino Linotype"/>
          <w:sz w:val="24"/>
          <w:szCs w:val="24"/>
        </w:rPr>
        <w:t xml:space="preserve"> </w:t>
      </w:r>
      <w:r w:rsidR="003C51B3">
        <w:rPr>
          <w:rFonts w:ascii="Palatino Linotype" w:hAnsi="Palatino Linotype"/>
          <w:sz w:val="24"/>
          <w:szCs w:val="24"/>
        </w:rPr>
        <w:t xml:space="preserve">last year </w:t>
      </w:r>
      <w:r w:rsidR="005B7BDE">
        <w:rPr>
          <w:rFonts w:ascii="Palatino Linotype" w:hAnsi="Palatino Linotype"/>
          <w:sz w:val="24"/>
          <w:szCs w:val="24"/>
        </w:rPr>
        <w:t xml:space="preserve">and </w:t>
      </w:r>
      <w:r w:rsidR="00592A20">
        <w:rPr>
          <w:rFonts w:ascii="Palatino Linotype" w:hAnsi="Palatino Linotype"/>
          <w:sz w:val="24"/>
          <w:szCs w:val="24"/>
        </w:rPr>
        <w:t>some parishes</w:t>
      </w:r>
      <w:r w:rsidR="005B7BDE">
        <w:rPr>
          <w:rFonts w:ascii="Palatino Linotype" w:hAnsi="Palatino Linotype"/>
          <w:sz w:val="24"/>
          <w:szCs w:val="24"/>
        </w:rPr>
        <w:t xml:space="preserve"> </w:t>
      </w:r>
      <w:r w:rsidR="003C51B3">
        <w:rPr>
          <w:rFonts w:ascii="Palatino Linotype" w:hAnsi="Palatino Linotype"/>
          <w:sz w:val="24"/>
          <w:szCs w:val="24"/>
        </w:rPr>
        <w:t xml:space="preserve">were assigned to the Saturday </w:t>
      </w:r>
      <w:r w:rsidR="00921BE0">
        <w:rPr>
          <w:rFonts w:ascii="Palatino Linotype" w:hAnsi="Palatino Linotype"/>
          <w:sz w:val="24"/>
          <w:szCs w:val="24"/>
        </w:rPr>
        <w:t>celebration</w:t>
      </w:r>
      <w:r w:rsidR="00336998">
        <w:rPr>
          <w:rFonts w:ascii="Palatino Linotype" w:hAnsi="Palatino Linotype"/>
          <w:sz w:val="24"/>
          <w:szCs w:val="24"/>
        </w:rPr>
        <w:t xml:space="preserve"> of the rite.  I recognize that some parishes have serious reasons for requesting the Sunday afternoon service, availability of catechumens or candidates, participation of elderly or youth, health or disability of participants or great distance.</w:t>
      </w:r>
    </w:p>
    <w:p w14:paraId="222198E8" w14:textId="0DE695C3" w:rsidR="00B87F73" w:rsidRDefault="00336998" w:rsidP="00DA5F82">
      <w:pPr>
        <w:spacing w:after="0" w:line="240" w:lineRule="auto"/>
        <w:rPr>
          <w:rFonts w:ascii="Palatino Linotype" w:hAnsi="Palatino Linotype"/>
          <w:sz w:val="24"/>
          <w:szCs w:val="24"/>
        </w:rPr>
      </w:pPr>
      <w:r>
        <w:rPr>
          <w:rFonts w:ascii="Palatino Linotype" w:hAnsi="Palatino Linotype"/>
          <w:sz w:val="24"/>
          <w:szCs w:val="24"/>
        </w:rPr>
        <w:t>If you request Sunday at 2:30 pm as your first choice, the form asks</w:t>
      </w:r>
      <w:r w:rsidR="00996007">
        <w:rPr>
          <w:rFonts w:ascii="Palatino Linotype" w:hAnsi="Palatino Linotype"/>
          <w:sz w:val="24"/>
          <w:szCs w:val="24"/>
        </w:rPr>
        <w:t xml:space="preserve"> </w:t>
      </w:r>
      <w:r>
        <w:rPr>
          <w:rFonts w:ascii="Palatino Linotype" w:hAnsi="Palatino Linotype"/>
          <w:sz w:val="24"/>
          <w:szCs w:val="24"/>
        </w:rPr>
        <w:t xml:space="preserve">you </w:t>
      </w:r>
      <w:r w:rsidR="00996007">
        <w:rPr>
          <w:rFonts w:ascii="Palatino Linotype" w:hAnsi="Palatino Linotype"/>
          <w:sz w:val="24"/>
          <w:szCs w:val="24"/>
        </w:rPr>
        <w:t xml:space="preserve">if you have a special need or if it </w:t>
      </w:r>
      <w:r w:rsidR="00AF08FE">
        <w:rPr>
          <w:rFonts w:ascii="Palatino Linotype" w:hAnsi="Palatino Linotype"/>
          <w:sz w:val="24"/>
          <w:szCs w:val="24"/>
        </w:rPr>
        <w:t xml:space="preserve">is </w:t>
      </w:r>
      <w:r w:rsidR="00633BD9">
        <w:rPr>
          <w:rFonts w:ascii="Palatino Linotype" w:hAnsi="Palatino Linotype"/>
          <w:sz w:val="24"/>
          <w:szCs w:val="24"/>
        </w:rPr>
        <w:t>simply</w:t>
      </w:r>
      <w:r w:rsidR="00B61786">
        <w:rPr>
          <w:rFonts w:ascii="Palatino Linotype" w:hAnsi="Palatino Linotype"/>
          <w:sz w:val="24"/>
          <w:szCs w:val="24"/>
        </w:rPr>
        <w:t xml:space="preserve"> </w:t>
      </w:r>
      <w:r w:rsidR="00996007">
        <w:rPr>
          <w:rFonts w:ascii="Palatino Linotype" w:hAnsi="Palatino Linotype"/>
          <w:sz w:val="24"/>
          <w:szCs w:val="24"/>
        </w:rPr>
        <w:t xml:space="preserve">your preference. </w:t>
      </w:r>
      <w:r w:rsidR="00B61786">
        <w:rPr>
          <w:rFonts w:ascii="Palatino Linotype" w:hAnsi="Palatino Linotype"/>
          <w:sz w:val="24"/>
          <w:szCs w:val="24"/>
        </w:rPr>
        <w:t xml:space="preserve"> Parishes with special needs </w:t>
      </w:r>
      <w:r w:rsidR="00B87F73">
        <w:rPr>
          <w:rFonts w:ascii="Palatino Linotype" w:hAnsi="Palatino Linotype"/>
          <w:sz w:val="24"/>
          <w:szCs w:val="24"/>
        </w:rPr>
        <w:t xml:space="preserve">will </w:t>
      </w:r>
      <w:r w:rsidR="0028487C">
        <w:rPr>
          <w:rFonts w:ascii="Palatino Linotype" w:hAnsi="Palatino Linotype"/>
          <w:sz w:val="24"/>
          <w:szCs w:val="24"/>
        </w:rPr>
        <w:t>receive priority</w:t>
      </w:r>
      <w:r w:rsidR="00561352">
        <w:rPr>
          <w:rFonts w:ascii="Palatino Linotype" w:hAnsi="Palatino Linotype"/>
          <w:sz w:val="24"/>
          <w:szCs w:val="24"/>
        </w:rPr>
        <w:t xml:space="preserve"> by noting their need on the reservation form</w:t>
      </w:r>
      <w:r w:rsidR="007B7C51">
        <w:rPr>
          <w:rFonts w:ascii="Palatino Linotype" w:hAnsi="Palatino Linotype"/>
          <w:sz w:val="24"/>
          <w:szCs w:val="24"/>
        </w:rPr>
        <w:t xml:space="preserve"> by January </w:t>
      </w:r>
      <w:r w:rsidR="003C51B3">
        <w:rPr>
          <w:rFonts w:ascii="Palatino Linotype" w:hAnsi="Palatino Linotype"/>
          <w:sz w:val="24"/>
          <w:szCs w:val="24"/>
        </w:rPr>
        <w:t>1</w:t>
      </w:r>
      <w:r w:rsidR="00DC28B5">
        <w:rPr>
          <w:rFonts w:ascii="Palatino Linotype" w:hAnsi="Palatino Linotype"/>
          <w:sz w:val="24"/>
          <w:szCs w:val="24"/>
        </w:rPr>
        <w:t>0</w:t>
      </w:r>
      <w:r w:rsidR="00B61786">
        <w:rPr>
          <w:rFonts w:ascii="Palatino Linotype" w:hAnsi="Palatino Linotype"/>
          <w:sz w:val="24"/>
          <w:szCs w:val="24"/>
        </w:rPr>
        <w:t>.  Th</w:t>
      </w:r>
      <w:r w:rsidR="00BB3E9C">
        <w:rPr>
          <w:rFonts w:ascii="Palatino Linotype" w:hAnsi="Palatino Linotype"/>
          <w:sz w:val="24"/>
          <w:szCs w:val="24"/>
        </w:rPr>
        <w:t xml:space="preserve">en the parishes </w:t>
      </w:r>
      <w:r w:rsidR="0028487C">
        <w:rPr>
          <w:rFonts w:ascii="Palatino Linotype" w:hAnsi="Palatino Linotype"/>
          <w:sz w:val="24"/>
          <w:szCs w:val="24"/>
        </w:rPr>
        <w:t xml:space="preserve">that have a preference for the 2:30 celebration </w:t>
      </w:r>
      <w:r w:rsidR="00BB3E9C">
        <w:rPr>
          <w:rFonts w:ascii="Palatino Linotype" w:hAnsi="Palatino Linotype"/>
          <w:sz w:val="24"/>
          <w:szCs w:val="24"/>
        </w:rPr>
        <w:t xml:space="preserve">will be added </w:t>
      </w:r>
      <w:r w:rsidR="00691C2F">
        <w:rPr>
          <w:rFonts w:ascii="Palatino Linotype" w:hAnsi="Palatino Linotype"/>
          <w:sz w:val="24"/>
          <w:szCs w:val="24"/>
        </w:rPr>
        <w:t>as</w:t>
      </w:r>
      <w:r w:rsidR="0028487C">
        <w:rPr>
          <w:rFonts w:ascii="Palatino Linotype" w:hAnsi="Palatino Linotype"/>
          <w:sz w:val="24"/>
          <w:szCs w:val="24"/>
        </w:rPr>
        <w:t xml:space="preserve"> space allows</w:t>
      </w:r>
      <w:r w:rsidR="00BB3E9C">
        <w:rPr>
          <w:rFonts w:ascii="Palatino Linotype" w:hAnsi="Palatino Linotype"/>
          <w:sz w:val="24"/>
          <w:szCs w:val="24"/>
        </w:rPr>
        <w:t xml:space="preserve">. </w:t>
      </w:r>
      <w:r w:rsidR="00B87F73">
        <w:rPr>
          <w:rFonts w:ascii="Palatino Linotype" w:hAnsi="Palatino Linotype"/>
          <w:sz w:val="24"/>
          <w:szCs w:val="24"/>
        </w:rPr>
        <w:t xml:space="preserve"> </w:t>
      </w:r>
    </w:p>
    <w:p w14:paraId="7DF3B48D" w14:textId="77777777" w:rsidR="007161F1" w:rsidRPr="0063178B" w:rsidRDefault="007161F1" w:rsidP="007161F1">
      <w:pPr>
        <w:spacing w:after="0" w:line="240" w:lineRule="auto"/>
        <w:rPr>
          <w:rFonts w:ascii="Palatino Linotype" w:hAnsi="Palatino Linotype"/>
          <w:sz w:val="10"/>
          <w:szCs w:val="10"/>
        </w:rPr>
      </w:pPr>
    </w:p>
    <w:p w14:paraId="09626EE0" w14:textId="71D53D10" w:rsidR="007161F1" w:rsidRDefault="00EF5892" w:rsidP="007161F1">
      <w:pPr>
        <w:spacing w:after="0" w:line="240" w:lineRule="auto"/>
        <w:rPr>
          <w:rFonts w:ascii="Palatino Linotype" w:hAnsi="Palatino Linotype"/>
          <w:sz w:val="24"/>
          <w:szCs w:val="24"/>
        </w:rPr>
      </w:pPr>
      <w:r>
        <w:rPr>
          <w:rFonts w:ascii="Palatino Linotype" w:hAnsi="Palatino Linotype"/>
          <w:sz w:val="24"/>
          <w:szCs w:val="24"/>
        </w:rPr>
        <w:t>I hope</w:t>
      </w:r>
      <w:r w:rsidR="007161F1">
        <w:rPr>
          <w:rFonts w:ascii="Palatino Linotype" w:hAnsi="Palatino Linotype"/>
          <w:sz w:val="24"/>
          <w:szCs w:val="24"/>
        </w:rPr>
        <w:t xml:space="preserve"> to make this as inclusive as possible. Please consider choosing </w:t>
      </w:r>
      <w:r w:rsidR="00691C2F">
        <w:rPr>
          <w:rFonts w:ascii="Palatino Linotype" w:hAnsi="Palatino Linotype"/>
          <w:sz w:val="24"/>
          <w:szCs w:val="24"/>
        </w:rPr>
        <w:t>the Saturday</w:t>
      </w:r>
      <w:r w:rsidR="007161F1">
        <w:rPr>
          <w:rFonts w:ascii="Palatino Linotype" w:hAnsi="Palatino Linotype"/>
          <w:sz w:val="24"/>
          <w:szCs w:val="24"/>
        </w:rPr>
        <w:t xml:space="preserve"> celebration if you do not have special circumstances.  </w:t>
      </w:r>
      <w:r w:rsidR="003C51B3">
        <w:rPr>
          <w:rFonts w:ascii="Palatino Linotype" w:hAnsi="Palatino Linotype"/>
          <w:sz w:val="24"/>
          <w:szCs w:val="24"/>
        </w:rPr>
        <w:t xml:space="preserve">The Saturday celebration is much more intimate and personal.  </w:t>
      </w:r>
      <w:r w:rsidR="007116EA">
        <w:rPr>
          <w:rFonts w:ascii="Palatino Linotype" w:hAnsi="Palatino Linotype"/>
          <w:sz w:val="24"/>
          <w:szCs w:val="24"/>
        </w:rPr>
        <w:t>If you have someone who cannot make it when most of your parish plans to attend, please call me and I will try to work out a place for them at the other celebration.</w:t>
      </w:r>
    </w:p>
    <w:p w14:paraId="20443F59" w14:textId="77777777" w:rsidR="00464B6A" w:rsidRPr="0063178B" w:rsidRDefault="00464B6A" w:rsidP="00DA5F82">
      <w:pPr>
        <w:spacing w:after="0" w:line="240" w:lineRule="auto"/>
        <w:rPr>
          <w:rFonts w:ascii="Palatino Linotype" w:hAnsi="Palatino Linotype"/>
          <w:sz w:val="10"/>
          <w:szCs w:val="10"/>
        </w:rPr>
      </w:pPr>
    </w:p>
    <w:p w14:paraId="753F071B" w14:textId="77777777" w:rsidR="00DA5F82" w:rsidRDefault="00DA5F82" w:rsidP="00DA5F82">
      <w:pPr>
        <w:spacing w:after="0" w:line="240" w:lineRule="auto"/>
        <w:rPr>
          <w:rFonts w:ascii="Palatino Linotype" w:hAnsi="Palatino Linotype"/>
          <w:sz w:val="20"/>
          <w:szCs w:val="20"/>
        </w:rPr>
      </w:pPr>
      <w:r w:rsidRPr="004F4F67">
        <w:rPr>
          <w:rFonts w:ascii="Palatino Linotype" w:hAnsi="Palatino Linotype"/>
          <w:sz w:val="24"/>
          <w:szCs w:val="24"/>
        </w:rPr>
        <w:t xml:space="preserve">Once all registrations are received, the dates and times assigned to each parish will be posted on the website listed above.  </w:t>
      </w:r>
      <w:r w:rsidRPr="008D6619">
        <w:rPr>
          <w:rFonts w:ascii="Palatino Linotype" w:hAnsi="Palatino Linotype"/>
          <w:sz w:val="20"/>
          <w:szCs w:val="20"/>
        </w:rPr>
        <w:t xml:space="preserve">  </w:t>
      </w:r>
    </w:p>
    <w:p w14:paraId="0E00857B" w14:textId="77777777" w:rsidR="00AF08FE" w:rsidRPr="0063178B" w:rsidRDefault="00AF08FE" w:rsidP="00DA5F82">
      <w:pPr>
        <w:spacing w:after="0" w:line="240" w:lineRule="auto"/>
        <w:rPr>
          <w:rFonts w:ascii="Palatino Linotype" w:hAnsi="Palatino Linotype"/>
          <w:sz w:val="10"/>
          <w:szCs w:val="10"/>
        </w:rPr>
      </w:pPr>
    </w:p>
    <w:p w14:paraId="450D7E19" w14:textId="77777777" w:rsidR="00FE360A" w:rsidRDefault="004F3BD9" w:rsidP="00FE360A">
      <w:pPr>
        <w:spacing w:after="0" w:line="240" w:lineRule="auto"/>
        <w:jc w:val="both"/>
        <w:rPr>
          <w:rFonts w:ascii="Palatino Linotype" w:hAnsi="Palatino Linotype"/>
          <w:sz w:val="24"/>
          <w:szCs w:val="24"/>
        </w:rPr>
      </w:pPr>
      <w:r>
        <w:rPr>
          <w:rFonts w:ascii="Palatino Linotype" w:hAnsi="Palatino Linotype"/>
          <w:sz w:val="24"/>
          <w:szCs w:val="24"/>
        </w:rPr>
        <w:t>A</w:t>
      </w:r>
      <w:r w:rsidR="00AF08FE" w:rsidRPr="00477D85">
        <w:rPr>
          <w:rFonts w:ascii="Palatino Linotype" w:hAnsi="Palatino Linotype"/>
          <w:sz w:val="24"/>
          <w:szCs w:val="24"/>
        </w:rPr>
        <w:t xml:space="preserve"> sample letter </w:t>
      </w:r>
      <w:r w:rsidR="0017393B">
        <w:rPr>
          <w:rFonts w:ascii="Palatino Linotype" w:hAnsi="Palatino Linotype"/>
          <w:sz w:val="24"/>
          <w:szCs w:val="24"/>
        </w:rPr>
        <w:t xml:space="preserve">for godparents and sponsors </w:t>
      </w:r>
      <w:r w:rsidR="00AF08FE" w:rsidRPr="00477D85">
        <w:rPr>
          <w:rFonts w:ascii="Palatino Linotype" w:hAnsi="Palatino Linotype"/>
          <w:sz w:val="24"/>
          <w:szCs w:val="24"/>
        </w:rPr>
        <w:t xml:space="preserve">to the </w:t>
      </w:r>
      <w:r w:rsidR="003C51B3">
        <w:rPr>
          <w:rFonts w:ascii="Palatino Linotype" w:hAnsi="Palatino Linotype"/>
          <w:sz w:val="24"/>
          <w:szCs w:val="24"/>
        </w:rPr>
        <w:t>Archbishop</w:t>
      </w:r>
      <w:r>
        <w:rPr>
          <w:rFonts w:ascii="Palatino Linotype" w:hAnsi="Palatino Linotype"/>
          <w:sz w:val="24"/>
          <w:szCs w:val="24"/>
        </w:rPr>
        <w:t xml:space="preserve"> is also attached</w:t>
      </w:r>
      <w:r w:rsidR="00AF08FE" w:rsidRPr="00477D85">
        <w:rPr>
          <w:rFonts w:ascii="Palatino Linotype" w:hAnsi="Palatino Linotype"/>
          <w:sz w:val="24"/>
          <w:szCs w:val="24"/>
        </w:rPr>
        <w:t xml:space="preserve">.  </w:t>
      </w:r>
      <w:r w:rsidR="00531E61">
        <w:rPr>
          <w:rFonts w:ascii="Palatino Linotype" w:hAnsi="Palatino Linotype"/>
          <w:sz w:val="24"/>
          <w:szCs w:val="24"/>
        </w:rPr>
        <w:t>Please</w:t>
      </w:r>
      <w:r w:rsidR="00AF08FE" w:rsidRPr="00477D85">
        <w:rPr>
          <w:rFonts w:ascii="Palatino Linotype" w:hAnsi="Palatino Linotype"/>
          <w:sz w:val="24"/>
          <w:szCs w:val="24"/>
        </w:rPr>
        <w:t xml:space="preserve"> </w:t>
      </w:r>
      <w:r w:rsidR="00AD1E8D">
        <w:rPr>
          <w:rFonts w:ascii="Palatino Linotype" w:hAnsi="Palatino Linotype"/>
          <w:sz w:val="24"/>
          <w:szCs w:val="24"/>
        </w:rPr>
        <w:t>collect all the letters</w:t>
      </w:r>
      <w:r w:rsidR="00531E61">
        <w:rPr>
          <w:rFonts w:ascii="Palatino Linotype" w:hAnsi="Palatino Linotype"/>
          <w:sz w:val="24"/>
          <w:szCs w:val="24"/>
        </w:rPr>
        <w:t xml:space="preserve"> from your parish</w:t>
      </w:r>
      <w:r w:rsidR="00AD1E8D">
        <w:rPr>
          <w:rFonts w:ascii="Palatino Linotype" w:hAnsi="Palatino Linotype"/>
          <w:sz w:val="24"/>
          <w:szCs w:val="24"/>
        </w:rPr>
        <w:t xml:space="preserve"> and </w:t>
      </w:r>
      <w:r w:rsidR="00AF08FE" w:rsidRPr="00477D85">
        <w:rPr>
          <w:rFonts w:ascii="Palatino Linotype" w:hAnsi="Palatino Linotype"/>
          <w:sz w:val="24"/>
          <w:szCs w:val="24"/>
        </w:rPr>
        <w:t xml:space="preserve">mail </w:t>
      </w:r>
      <w:r w:rsidR="00AD1E8D">
        <w:rPr>
          <w:rFonts w:ascii="Palatino Linotype" w:hAnsi="Palatino Linotype"/>
          <w:sz w:val="24"/>
          <w:szCs w:val="24"/>
        </w:rPr>
        <w:t xml:space="preserve">them in a large envelope </w:t>
      </w:r>
      <w:r w:rsidR="00AF08FE" w:rsidRPr="00477D85">
        <w:rPr>
          <w:rFonts w:ascii="Palatino Linotype" w:hAnsi="Palatino Linotype"/>
          <w:sz w:val="24"/>
          <w:szCs w:val="24"/>
        </w:rPr>
        <w:t>to</w:t>
      </w:r>
      <w:r w:rsidR="00AA29C3">
        <w:rPr>
          <w:rFonts w:ascii="Palatino Linotype" w:hAnsi="Palatino Linotype"/>
          <w:sz w:val="24"/>
          <w:szCs w:val="24"/>
        </w:rPr>
        <w:t>:</w:t>
      </w:r>
      <w:r w:rsidR="00C73379">
        <w:rPr>
          <w:rFonts w:ascii="Palatino Linotype" w:hAnsi="Palatino Linotype"/>
          <w:sz w:val="24"/>
          <w:szCs w:val="24"/>
        </w:rPr>
        <w:t xml:space="preserve"> </w:t>
      </w:r>
    </w:p>
    <w:p w14:paraId="31AB6AB0" w14:textId="77777777" w:rsidR="00FE360A" w:rsidRDefault="00FE360A" w:rsidP="00D30605">
      <w:pPr>
        <w:spacing w:after="0" w:line="240" w:lineRule="auto"/>
        <w:ind w:left="720" w:firstLine="720"/>
        <w:jc w:val="both"/>
        <w:rPr>
          <w:rFonts w:ascii="Palatino Linotype" w:hAnsi="Palatino Linotype"/>
        </w:rPr>
      </w:pPr>
      <w:r>
        <w:rPr>
          <w:rFonts w:ascii="Palatino Linotype" w:hAnsi="Palatino Linotype"/>
        </w:rPr>
        <w:t>Rite of Election</w:t>
      </w:r>
      <w:r w:rsidR="00D30605">
        <w:rPr>
          <w:rFonts w:ascii="Palatino Linotype" w:hAnsi="Palatino Linotype"/>
        </w:rPr>
        <w:t xml:space="preserve">, </w:t>
      </w:r>
      <w:r>
        <w:rPr>
          <w:rFonts w:ascii="Palatino Linotype" w:hAnsi="Palatino Linotype"/>
        </w:rPr>
        <w:t>Office of Christian Initiation</w:t>
      </w:r>
    </w:p>
    <w:p w14:paraId="1828A11B" w14:textId="77777777" w:rsidR="00FE360A" w:rsidRDefault="00FE360A" w:rsidP="00FE360A">
      <w:pPr>
        <w:spacing w:after="0" w:line="240" w:lineRule="auto"/>
        <w:ind w:left="720" w:firstLine="720"/>
        <w:jc w:val="both"/>
        <w:rPr>
          <w:rFonts w:ascii="Palatino Linotype" w:hAnsi="Palatino Linotype"/>
        </w:rPr>
      </w:pPr>
      <w:r>
        <w:rPr>
          <w:rFonts w:ascii="Palatino Linotype" w:hAnsi="Palatino Linotype"/>
        </w:rPr>
        <w:t xml:space="preserve">20 Archbishop May Dr. </w:t>
      </w:r>
    </w:p>
    <w:p w14:paraId="69B94101" w14:textId="77777777" w:rsidR="00FE360A" w:rsidRDefault="00FE360A" w:rsidP="00FE360A">
      <w:pPr>
        <w:spacing w:after="0" w:line="240" w:lineRule="auto"/>
        <w:ind w:left="720" w:firstLine="720"/>
        <w:jc w:val="both"/>
      </w:pPr>
      <w:r>
        <w:rPr>
          <w:rFonts w:ascii="Palatino Linotype" w:hAnsi="Palatino Linotype"/>
        </w:rPr>
        <w:t>St. Louis, MO 63119</w:t>
      </w:r>
    </w:p>
    <w:p w14:paraId="02FFA60C" w14:textId="2DCE12D4" w:rsidR="00AF08FE" w:rsidRPr="00477D85" w:rsidRDefault="00AF08FE" w:rsidP="00AF08FE">
      <w:pPr>
        <w:spacing w:after="0" w:line="240" w:lineRule="auto"/>
        <w:rPr>
          <w:rFonts w:ascii="Palatino Linotype" w:hAnsi="Palatino Linotype"/>
          <w:sz w:val="24"/>
          <w:szCs w:val="24"/>
        </w:rPr>
      </w:pPr>
      <w:r w:rsidRPr="00477D85">
        <w:rPr>
          <w:rFonts w:ascii="Palatino Linotype" w:hAnsi="Palatino Linotype"/>
          <w:b/>
          <w:sz w:val="24"/>
          <w:szCs w:val="24"/>
          <w:u w:val="single"/>
        </w:rPr>
        <w:t>before</w:t>
      </w:r>
      <w:r w:rsidRPr="00477D85">
        <w:rPr>
          <w:rFonts w:ascii="Palatino Linotype" w:hAnsi="Palatino Linotype"/>
          <w:sz w:val="24"/>
          <w:szCs w:val="24"/>
        </w:rPr>
        <w:t xml:space="preserve"> </w:t>
      </w:r>
      <w:r w:rsidR="003C51B3">
        <w:rPr>
          <w:rFonts w:ascii="Palatino Linotype" w:hAnsi="Palatino Linotype"/>
          <w:sz w:val="24"/>
          <w:szCs w:val="24"/>
        </w:rPr>
        <w:t xml:space="preserve">January </w:t>
      </w:r>
      <w:r w:rsidR="00DC28B5">
        <w:rPr>
          <w:rFonts w:ascii="Palatino Linotype" w:hAnsi="Palatino Linotype"/>
          <w:sz w:val="24"/>
          <w:szCs w:val="24"/>
        </w:rPr>
        <w:t>24</w:t>
      </w:r>
      <w:r w:rsidR="003C51B3">
        <w:rPr>
          <w:rFonts w:ascii="Palatino Linotype" w:hAnsi="Palatino Linotype"/>
          <w:sz w:val="24"/>
          <w:szCs w:val="24"/>
        </w:rPr>
        <w:t>, 202</w:t>
      </w:r>
      <w:r w:rsidR="00DC28B5">
        <w:rPr>
          <w:rFonts w:ascii="Palatino Linotype" w:hAnsi="Palatino Linotype"/>
          <w:sz w:val="24"/>
          <w:szCs w:val="24"/>
        </w:rPr>
        <w:t>4</w:t>
      </w:r>
      <w:r w:rsidRPr="00477D85">
        <w:rPr>
          <w:rFonts w:ascii="Palatino Linotype" w:hAnsi="Palatino Linotype"/>
          <w:sz w:val="24"/>
          <w:szCs w:val="24"/>
        </w:rPr>
        <w:t xml:space="preserve">.  </w:t>
      </w:r>
    </w:p>
    <w:p w14:paraId="2491D64E" w14:textId="77777777" w:rsidR="00AF08FE" w:rsidRPr="00725CE0" w:rsidRDefault="00AF08FE" w:rsidP="00AF08FE">
      <w:pPr>
        <w:spacing w:after="0" w:line="240" w:lineRule="auto"/>
        <w:rPr>
          <w:rFonts w:ascii="Palatino Linotype" w:hAnsi="Palatino Linotype"/>
          <w:sz w:val="20"/>
          <w:szCs w:val="20"/>
        </w:rPr>
      </w:pPr>
    </w:p>
    <w:p w14:paraId="09D72DCE" w14:textId="77777777" w:rsidR="00DA5F82" w:rsidRPr="004F4F67" w:rsidRDefault="00AF08FE" w:rsidP="00DA5F82">
      <w:pPr>
        <w:spacing w:after="0" w:line="240" w:lineRule="auto"/>
        <w:rPr>
          <w:rFonts w:ascii="Palatino Linotype" w:hAnsi="Palatino Linotype"/>
          <w:sz w:val="24"/>
          <w:szCs w:val="24"/>
        </w:rPr>
      </w:pPr>
      <w:r w:rsidRPr="00477D85">
        <w:rPr>
          <w:rFonts w:ascii="Palatino Linotype" w:hAnsi="Palatino Linotype"/>
          <w:sz w:val="24"/>
          <w:szCs w:val="24"/>
        </w:rPr>
        <w:t>Thank you for your time and efforts.</w:t>
      </w:r>
      <w:r w:rsidR="0017393B">
        <w:rPr>
          <w:rFonts w:ascii="Palatino Linotype" w:hAnsi="Palatino Linotype"/>
          <w:sz w:val="24"/>
          <w:szCs w:val="24"/>
        </w:rPr>
        <w:t xml:space="preserve">  </w:t>
      </w:r>
      <w:r w:rsidR="001A6B68" w:rsidRPr="004F4F67">
        <w:rPr>
          <w:rFonts w:ascii="Palatino Linotype" w:hAnsi="Palatino Linotype"/>
          <w:sz w:val="24"/>
          <w:szCs w:val="24"/>
        </w:rPr>
        <w:t xml:space="preserve">Please don’t hesitate to contact </w:t>
      </w:r>
      <w:r w:rsidR="00E30C4C">
        <w:rPr>
          <w:rFonts w:ascii="Palatino Linotype" w:hAnsi="Palatino Linotype"/>
          <w:sz w:val="24"/>
          <w:szCs w:val="24"/>
        </w:rPr>
        <w:t>me</w:t>
      </w:r>
      <w:r w:rsidR="001A6B68" w:rsidRPr="004F4F67">
        <w:rPr>
          <w:rFonts w:ascii="Palatino Linotype" w:hAnsi="Palatino Linotype"/>
          <w:sz w:val="24"/>
          <w:szCs w:val="24"/>
        </w:rPr>
        <w:t xml:space="preserve"> with any questions or concerns.  </w:t>
      </w:r>
    </w:p>
    <w:p w14:paraId="1F04FC8C" w14:textId="77777777" w:rsidR="00DA5F82" w:rsidRPr="00725CE0" w:rsidRDefault="00DA5F82" w:rsidP="00DA5F82">
      <w:pPr>
        <w:spacing w:after="0" w:line="240" w:lineRule="auto"/>
        <w:rPr>
          <w:rFonts w:ascii="Palatino Linotype" w:hAnsi="Palatino Linotype"/>
          <w:sz w:val="20"/>
          <w:szCs w:val="20"/>
        </w:rPr>
      </w:pPr>
    </w:p>
    <w:p w14:paraId="1D594FFE" w14:textId="07C41ADC" w:rsidR="00DA5F82" w:rsidRPr="00DA5F82" w:rsidRDefault="00885E12" w:rsidP="00DA5F82">
      <w:pPr>
        <w:spacing w:after="0" w:line="240" w:lineRule="auto"/>
        <w:rPr>
          <w:rFonts w:ascii="Palatino Linotype" w:hAnsi="Palatino Linotype"/>
        </w:rPr>
      </w:pPr>
      <w:r>
        <w:rPr>
          <w:rFonts w:ascii="Palatino Linotype" w:hAnsi="Palatino Linotype"/>
          <w:i/>
          <w:sz w:val="24"/>
          <w:szCs w:val="24"/>
        </w:rPr>
        <w:t xml:space="preserve"> </w:t>
      </w:r>
      <w:r w:rsidR="0028487C">
        <w:rPr>
          <w:rFonts w:ascii="Palatino Linotype" w:hAnsi="Palatino Linotype"/>
          <w:i/>
          <w:sz w:val="24"/>
          <w:szCs w:val="24"/>
        </w:rPr>
        <w:t xml:space="preserve">May </w:t>
      </w:r>
      <w:r w:rsidR="00FE360A">
        <w:rPr>
          <w:rFonts w:ascii="Palatino Linotype" w:hAnsi="Palatino Linotype"/>
          <w:i/>
          <w:sz w:val="24"/>
          <w:szCs w:val="24"/>
        </w:rPr>
        <w:t>th</w:t>
      </w:r>
      <w:r w:rsidR="00331A51">
        <w:rPr>
          <w:rFonts w:ascii="Palatino Linotype" w:hAnsi="Palatino Linotype"/>
          <w:i/>
          <w:sz w:val="24"/>
          <w:szCs w:val="24"/>
        </w:rPr>
        <w:t xml:space="preserve">e </w:t>
      </w:r>
      <w:r w:rsidR="003C51B3">
        <w:rPr>
          <w:rFonts w:ascii="Palatino Linotype" w:hAnsi="Palatino Linotype"/>
          <w:i/>
          <w:sz w:val="24"/>
          <w:szCs w:val="24"/>
        </w:rPr>
        <w:t>celebration of the Incarnation</w:t>
      </w:r>
      <w:r w:rsidR="00B41942">
        <w:rPr>
          <w:rFonts w:ascii="Palatino Linotype" w:hAnsi="Palatino Linotype"/>
          <w:i/>
          <w:sz w:val="24"/>
          <w:szCs w:val="24"/>
        </w:rPr>
        <w:t xml:space="preserve"> </w:t>
      </w:r>
      <w:r w:rsidR="0028487C">
        <w:rPr>
          <w:rFonts w:ascii="Palatino Linotype" w:hAnsi="Palatino Linotype"/>
          <w:i/>
          <w:sz w:val="24"/>
          <w:szCs w:val="24"/>
        </w:rPr>
        <w:t xml:space="preserve">be filled with </w:t>
      </w:r>
      <w:r w:rsidR="00B41942">
        <w:rPr>
          <w:rFonts w:ascii="Palatino Linotype" w:hAnsi="Palatino Linotype"/>
          <w:i/>
          <w:sz w:val="24"/>
          <w:szCs w:val="24"/>
        </w:rPr>
        <w:t>many</w:t>
      </w:r>
      <w:r w:rsidR="00464B6A">
        <w:rPr>
          <w:rFonts w:ascii="Palatino Linotype" w:hAnsi="Palatino Linotype"/>
          <w:i/>
          <w:sz w:val="24"/>
          <w:szCs w:val="24"/>
        </w:rPr>
        <w:t xml:space="preserve"> </w:t>
      </w:r>
      <w:r w:rsidR="0028487C">
        <w:rPr>
          <w:rFonts w:ascii="Palatino Linotype" w:hAnsi="Palatino Linotype"/>
          <w:i/>
          <w:sz w:val="24"/>
          <w:szCs w:val="24"/>
        </w:rPr>
        <w:t>blessings</w:t>
      </w:r>
      <w:r w:rsidR="00B41942">
        <w:rPr>
          <w:rFonts w:ascii="Palatino Linotype" w:hAnsi="Palatino Linotype"/>
          <w:i/>
          <w:sz w:val="24"/>
          <w:szCs w:val="24"/>
        </w:rPr>
        <w:t xml:space="preserve"> for you and yours</w:t>
      </w:r>
      <w:r w:rsidR="0028487C">
        <w:rPr>
          <w:rFonts w:ascii="Palatino Linotype" w:hAnsi="Palatino Linotype"/>
          <w:i/>
          <w:sz w:val="24"/>
          <w:szCs w:val="24"/>
        </w:rPr>
        <w:t xml:space="preserve"> as you </w:t>
      </w:r>
      <w:r w:rsidR="00464B6A">
        <w:rPr>
          <w:rFonts w:ascii="Palatino Linotype" w:hAnsi="Palatino Linotype"/>
          <w:i/>
          <w:sz w:val="24"/>
          <w:szCs w:val="24"/>
        </w:rPr>
        <w:t xml:space="preserve">recognize all the good things </w:t>
      </w:r>
      <w:r w:rsidR="00EF5892">
        <w:rPr>
          <w:rFonts w:ascii="Palatino Linotype" w:hAnsi="Palatino Linotype"/>
          <w:i/>
          <w:sz w:val="24"/>
          <w:szCs w:val="24"/>
        </w:rPr>
        <w:t>that</w:t>
      </w:r>
      <w:r w:rsidR="00464B6A">
        <w:rPr>
          <w:rFonts w:ascii="Palatino Linotype" w:hAnsi="Palatino Linotype"/>
          <w:i/>
          <w:sz w:val="24"/>
          <w:szCs w:val="24"/>
        </w:rPr>
        <w:t xml:space="preserve"> God has done</w:t>
      </w:r>
      <w:r>
        <w:rPr>
          <w:rFonts w:ascii="Palatino Linotype" w:hAnsi="Palatino Linotype"/>
          <w:i/>
          <w:sz w:val="24"/>
          <w:szCs w:val="24"/>
        </w:rPr>
        <w:t>!</w:t>
      </w:r>
    </w:p>
    <w:sectPr w:rsidR="00DA5F82" w:rsidRPr="00DA5F82" w:rsidSect="00AF08FE">
      <w:headerReference w:type="first" r:id="rId8"/>
      <w:footerReference w:type="first" r:id="rId9"/>
      <w:pgSz w:w="12240" w:h="15840"/>
      <w:pgMar w:top="1008" w:right="1152"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6D53" w14:textId="77777777" w:rsidR="00945657" w:rsidRDefault="00945657" w:rsidP="008E02FF">
      <w:pPr>
        <w:spacing w:after="0" w:line="240" w:lineRule="auto"/>
      </w:pPr>
      <w:r>
        <w:separator/>
      </w:r>
    </w:p>
  </w:endnote>
  <w:endnote w:type="continuationSeparator" w:id="0">
    <w:p w14:paraId="2E9286E5" w14:textId="77777777" w:rsidR="00945657" w:rsidRDefault="00945657" w:rsidP="008E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076" w14:textId="77777777" w:rsidR="002578F0" w:rsidRDefault="002578F0" w:rsidP="00ED5B8B">
    <w:pPr>
      <w:pStyle w:val="Footer"/>
      <w:jc w:val="center"/>
      <w:rPr>
        <w:rFonts w:ascii="Palatino Linotype" w:hAnsi="Palatino Linotype"/>
        <w:smallCaps/>
        <w:color w:val="0065BD"/>
        <w:sz w:val="20"/>
        <w:szCs w:val="20"/>
      </w:rPr>
    </w:pPr>
  </w:p>
  <w:p w14:paraId="33294DAA" w14:textId="77777777" w:rsidR="002578F0" w:rsidRPr="00D77A80" w:rsidRDefault="002578F0" w:rsidP="00ED5B8B">
    <w:pPr>
      <w:pStyle w:val="Footer"/>
      <w:jc w:val="center"/>
    </w:pPr>
    <w:r>
      <w:rPr>
        <w:rFonts w:ascii="Palatino Linotype" w:hAnsi="Palatino Linotype"/>
        <w:smallCaps/>
        <w:color w:val="0065BD"/>
        <w:sz w:val="20"/>
        <w:szCs w:val="20"/>
      </w:rPr>
      <w:t>www.archstl.org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A8A3" w14:textId="77777777" w:rsidR="00945657" w:rsidRDefault="00945657" w:rsidP="008E02FF">
      <w:pPr>
        <w:spacing w:after="0" w:line="240" w:lineRule="auto"/>
      </w:pPr>
      <w:r>
        <w:separator/>
      </w:r>
    </w:p>
  </w:footnote>
  <w:footnote w:type="continuationSeparator" w:id="0">
    <w:p w14:paraId="46A9F6CA" w14:textId="77777777" w:rsidR="00945657" w:rsidRDefault="00945657" w:rsidP="008E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208A" w14:textId="77777777" w:rsidR="002578F0" w:rsidRDefault="00B41942">
    <w:pPr>
      <w:pStyle w:val="Header"/>
    </w:pPr>
    <w:r>
      <w:rPr>
        <w:noProof/>
      </w:rPr>
      <mc:AlternateContent>
        <mc:Choice Requires="wps">
          <w:drawing>
            <wp:anchor distT="0" distB="0" distL="114300" distR="114300" simplePos="0" relativeHeight="251658752" behindDoc="0" locked="0" layoutInCell="0" allowOverlap="1" wp14:anchorId="4CCBAB8A" wp14:editId="3C80BCDA">
              <wp:simplePos x="0" y="0"/>
              <wp:positionH relativeFrom="page">
                <wp:posOffset>4800600</wp:posOffset>
              </wp:positionH>
              <wp:positionV relativeFrom="page">
                <wp:posOffset>790575</wp:posOffset>
              </wp:positionV>
              <wp:extent cx="2352675" cy="676275"/>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7B635" w14:textId="77777777" w:rsidR="002578F0" w:rsidRPr="00E37513" w:rsidRDefault="002578F0" w:rsidP="008D474C">
                          <w:pPr>
                            <w:spacing w:after="100" w:afterAutospacing="1" w:line="240" w:lineRule="auto"/>
                            <w:jc w:val="right"/>
                            <w:rPr>
                              <w:rFonts w:ascii="Palatino Linotype" w:hAnsi="Palatino Linotype"/>
                              <w:sz w:val="24"/>
                              <w:szCs w:val="24"/>
                            </w:rPr>
                          </w:pPr>
                          <w:r>
                            <w:rPr>
                              <w:rFonts w:ascii="Palatino Linotype" w:hAnsi="Palatino Linotype"/>
                              <w:sz w:val="24"/>
                              <w:szCs w:val="24"/>
                            </w:rPr>
                            <w:t>Office of Christian Initiation</w:t>
                          </w:r>
                          <w:r>
                            <w:rPr>
                              <w:rFonts w:ascii="Palatino Linotype" w:hAnsi="Palatino Linotype"/>
                              <w:sz w:val="24"/>
                              <w:szCs w:val="24"/>
                            </w:rPr>
                            <w:br/>
                          </w:r>
                          <w:r w:rsidRPr="004D59E0">
                            <w:rPr>
                              <w:rFonts w:ascii="Palatino Linotype" w:hAnsi="Palatino Linotype"/>
                              <w:i/>
                              <w:iCs/>
                            </w:rPr>
                            <w:t>p) 314.792.</w:t>
                          </w:r>
                          <w:r>
                            <w:rPr>
                              <w:rFonts w:ascii="Palatino Linotype" w:hAnsi="Palatino Linotype"/>
                              <w:i/>
                              <w:iCs/>
                            </w:rPr>
                            <w:t>7235</w:t>
                          </w:r>
                          <w:r>
                            <w:rPr>
                              <w:rFonts w:ascii="Palatino Linotype" w:hAnsi="Palatino Linotype"/>
                              <w:i/>
                              <w:iCs/>
                            </w:rPr>
                            <w:br/>
                            <w:t>f</w:t>
                          </w:r>
                          <w:r w:rsidRPr="004D59E0">
                            <w:rPr>
                              <w:rFonts w:ascii="Palatino Linotype" w:hAnsi="Palatino Linotype"/>
                              <w:i/>
                              <w:iCs/>
                            </w:rPr>
                            <w:t>) 314.792.</w:t>
                          </w:r>
                          <w:r>
                            <w:rPr>
                              <w:rFonts w:ascii="Palatino Linotype" w:hAnsi="Palatino Linotype"/>
                              <w:i/>
                              <w:iCs/>
                            </w:rPr>
                            <w:t>7239</w:t>
                          </w:r>
                          <w:r w:rsidRPr="004D59E0">
                            <w:rPr>
                              <w:rFonts w:ascii="Palatino Linotype" w:hAnsi="Palatino Linotype"/>
                              <w:i/>
                              <w:iCs/>
                            </w:rPr>
                            <w:br/>
                          </w:r>
                          <w:r w:rsidRPr="00E37513">
                            <w:rPr>
                              <w:rFonts w:ascii="Palatino Linotype" w:hAnsi="Palatino Linotype"/>
                              <w:i/>
                              <w:iCs/>
                              <w:sz w:val="24"/>
                              <w:szCs w:val="24"/>
                            </w:rPr>
                            <w:t xml:space="preserve"> </w:t>
                          </w:r>
                        </w:p>
                        <w:p w14:paraId="2B15D3AA" w14:textId="77777777" w:rsidR="002578F0" w:rsidRDefault="002578F0" w:rsidP="008D474C">
                          <w:pPr>
                            <w:spacing w:after="100" w:afterAutospacing="1" w:line="240" w:lineRule="auto"/>
                            <w:rPr>
                              <w:rFonts w:ascii="Palatino Linotype" w:hAnsi="Palatino Linotype"/>
                              <w:i/>
                              <w:iCs/>
                              <w:sz w:val="20"/>
                              <w:szCs w:val="20"/>
                            </w:rPr>
                          </w:pPr>
                        </w:p>
                        <w:p w14:paraId="7F65F460" w14:textId="77777777" w:rsidR="002578F0" w:rsidRDefault="002578F0" w:rsidP="008D474C">
                          <w:pPr>
                            <w:spacing w:after="100" w:afterAutospacing="1" w:line="240" w:lineRule="auto"/>
                            <w:rPr>
                              <w:rFonts w:ascii="Palatino Linotype" w:hAnsi="Palatino Linotype"/>
                              <w:i/>
                              <w:iCs/>
                              <w:sz w:val="20"/>
                              <w:szCs w:val="20"/>
                            </w:rPr>
                          </w:pPr>
                        </w:p>
                        <w:p w14:paraId="055CFBFE" w14:textId="77777777" w:rsidR="002578F0" w:rsidRPr="000D284A" w:rsidRDefault="002578F0" w:rsidP="008D474C">
                          <w:pPr>
                            <w:spacing w:after="100" w:afterAutospacing="1" w:line="240" w:lineRule="auto"/>
                            <w:rPr>
                              <w:rFonts w:ascii="Palatino Linotype" w:hAnsi="Palatino Linotyp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AB8A" id="_x0000_t202" coordsize="21600,21600" o:spt="202" path="m,l,21600r21600,l21600,xe">
              <v:stroke joinstyle="miter"/>
              <v:path gradientshapeok="t" o:connecttype="rect"/>
            </v:shapetype>
            <v:shape id="Text Box 38" o:spid="_x0000_s1026" type="#_x0000_t202" style="position:absolute;margin-left:378pt;margin-top:62.25pt;width:185.25pt;height:5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" o:allowincell="f" filled="f" stroked="f">
              <v:textbox inset="0,0,0,0">
                <w:txbxContent>
                  <w:p w14:paraId="25F7B635" w14:textId="77777777" w:rsidR="002578F0" w:rsidRPr="00E37513" w:rsidRDefault="002578F0" w:rsidP="008D474C">
                    <w:pPr>
                      <w:spacing w:after="100" w:afterAutospacing="1" w:line="240" w:lineRule="auto"/>
                      <w:jc w:val="right"/>
                      <w:rPr>
                        <w:rFonts w:ascii="Palatino Linotype" w:hAnsi="Palatino Linotype"/>
                        <w:sz w:val="24"/>
                        <w:szCs w:val="24"/>
                      </w:rPr>
                    </w:pPr>
                    <w:r>
                      <w:rPr>
                        <w:rFonts w:ascii="Palatino Linotype" w:hAnsi="Palatino Linotype"/>
                        <w:sz w:val="24"/>
                        <w:szCs w:val="24"/>
                      </w:rPr>
                      <w:t>Office of Christian Initiation</w:t>
                    </w:r>
                    <w:r>
                      <w:rPr>
                        <w:rFonts w:ascii="Palatino Linotype" w:hAnsi="Palatino Linotype"/>
                        <w:sz w:val="24"/>
                        <w:szCs w:val="24"/>
                      </w:rPr>
                      <w:br/>
                    </w:r>
                    <w:r w:rsidRPr="004D59E0">
                      <w:rPr>
                        <w:rFonts w:ascii="Palatino Linotype" w:hAnsi="Palatino Linotype"/>
                        <w:i/>
                        <w:iCs/>
                      </w:rPr>
                      <w:t>p) 314.792.</w:t>
                    </w:r>
                    <w:r>
                      <w:rPr>
                        <w:rFonts w:ascii="Palatino Linotype" w:hAnsi="Palatino Linotype"/>
                        <w:i/>
                        <w:iCs/>
                      </w:rPr>
                      <w:t>7235</w:t>
                    </w:r>
                    <w:r>
                      <w:rPr>
                        <w:rFonts w:ascii="Palatino Linotype" w:hAnsi="Palatino Linotype"/>
                        <w:i/>
                        <w:iCs/>
                      </w:rPr>
                      <w:br/>
                      <w:t>f</w:t>
                    </w:r>
                    <w:r w:rsidRPr="004D59E0">
                      <w:rPr>
                        <w:rFonts w:ascii="Palatino Linotype" w:hAnsi="Palatino Linotype"/>
                        <w:i/>
                        <w:iCs/>
                      </w:rPr>
                      <w:t>) 314.792.</w:t>
                    </w:r>
                    <w:r>
                      <w:rPr>
                        <w:rFonts w:ascii="Palatino Linotype" w:hAnsi="Palatino Linotype"/>
                        <w:i/>
                        <w:iCs/>
                      </w:rPr>
                      <w:t>7239</w:t>
                    </w:r>
                    <w:r w:rsidRPr="004D59E0">
                      <w:rPr>
                        <w:rFonts w:ascii="Palatino Linotype" w:hAnsi="Palatino Linotype"/>
                        <w:i/>
                        <w:iCs/>
                      </w:rPr>
                      <w:br/>
                    </w:r>
                    <w:r w:rsidRPr="00E37513">
                      <w:rPr>
                        <w:rFonts w:ascii="Palatino Linotype" w:hAnsi="Palatino Linotype"/>
                        <w:i/>
                        <w:iCs/>
                        <w:sz w:val="24"/>
                        <w:szCs w:val="24"/>
                      </w:rPr>
                      <w:t xml:space="preserve"> </w:t>
                    </w:r>
                  </w:p>
                  <w:p w14:paraId="2B15D3AA" w14:textId="77777777" w:rsidR="002578F0" w:rsidRDefault="002578F0" w:rsidP="008D474C">
                    <w:pPr>
                      <w:spacing w:after="100" w:afterAutospacing="1" w:line="240" w:lineRule="auto"/>
                      <w:rPr>
                        <w:rFonts w:ascii="Palatino Linotype" w:hAnsi="Palatino Linotype"/>
                        <w:i/>
                        <w:iCs/>
                        <w:sz w:val="20"/>
                        <w:szCs w:val="20"/>
                      </w:rPr>
                    </w:pPr>
                  </w:p>
                  <w:p w14:paraId="7F65F460" w14:textId="77777777" w:rsidR="002578F0" w:rsidRDefault="002578F0" w:rsidP="008D474C">
                    <w:pPr>
                      <w:spacing w:after="100" w:afterAutospacing="1" w:line="240" w:lineRule="auto"/>
                      <w:rPr>
                        <w:rFonts w:ascii="Palatino Linotype" w:hAnsi="Palatino Linotype"/>
                        <w:i/>
                        <w:iCs/>
                        <w:sz w:val="20"/>
                        <w:szCs w:val="20"/>
                      </w:rPr>
                    </w:pPr>
                  </w:p>
                  <w:p w14:paraId="055CFBFE" w14:textId="77777777" w:rsidR="002578F0" w:rsidRPr="000D284A" w:rsidRDefault="002578F0" w:rsidP="008D474C">
                    <w:pPr>
                      <w:spacing w:after="100" w:afterAutospacing="1" w:line="240" w:lineRule="auto"/>
                      <w:rPr>
                        <w:rFonts w:ascii="Palatino Linotype" w:hAnsi="Palatino Linotype"/>
                        <w:sz w:val="28"/>
                        <w:szCs w:val="28"/>
                      </w:rPr>
                    </w:pPr>
                  </w:p>
                </w:txbxContent>
              </v:textbox>
              <w10:wrap anchorx="page" anchory="page"/>
            </v:shape>
          </w:pict>
        </mc:Fallback>
      </mc:AlternateContent>
    </w:r>
    <w:r>
      <w:rPr>
        <w:noProof/>
      </w:rPr>
      <w:drawing>
        <wp:anchor distT="0" distB="0" distL="114300" distR="114300" simplePos="0" relativeHeight="251657728" behindDoc="1" locked="0" layoutInCell="1" allowOverlap="1" wp14:anchorId="31D9CA5E" wp14:editId="0B354374">
          <wp:simplePos x="0" y="0"/>
          <wp:positionH relativeFrom="column">
            <wp:posOffset>-409575</wp:posOffset>
          </wp:positionH>
          <wp:positionV relativeFrom="paragraph">
            <wp:posOffset>0</wp:posOffset>
          </wp:positionV>
          <wp:extent cx="914400" cy="1066800"/>
          <wp:effectExtent l="0" t="0" r="0" b="0"/>
          <wp:wrapNone/>
          <wp:docPr id="40" name="Picture 0" descr="Archdiocesan Crest - Color Hi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hdiocesan Crest - Color HiRe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156981AD" wp14:editId="0BA076BC">
              <wp:simplePos x="0" y="0"/>
              <wp:positionH relativeFrom="page">
                <wp:posOffset>1498600</wp:posOffset>
              </wp:positionH>
              <wp:positionV relativeFrom="page">
                <wp:posOffset>720725</wp:posOffset>
              </wp:positionV>
              <wp:extent cx="2311400" cy="831215"/>
              <wp:effectExtent l="3175"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87A2" w14:textId="77777777" w:rsidR="002578F0" w:rsidRPr="00650E84" w:rsidRDefault="002578F0" w:rsidP="00C569AA">
                          <w:pPr>
                            <w:spacing w:after="100" w:afterAutospacing="1" w:line="240" w:lineRule="auto"/>
                            <w:rPr>
                              <w:rFonts w:ascii="Palatino Linotype" w:hAnsi="Palatino Linotype"/>
                              <w:color w:val="0065BD"/>
                              <w:sz w:val="28"/>
                              <w:szCs w:val="28"/>
                            </w:rPr>
                          </w:pPr>
                          <w:r w:rsidRPr="00650E84">
                            <w:rPr>
                              <w:rFonts w:ascii="Palatino Linotype" w:hAnsi="Palatino Linotype"/>
                              <w:color w:val="0065BD"/>
                              <w:sz w:val="32"/>
                              <w:szCs w:val="32"/>
                            </w:rPr>
                            <w:t xml:space="preserve">Archdiocese of </w:t>
                          </w:r>
                          <w:smartTag w:uri="urn:schemas-microsoft-com:office:smarttags" w:element="PlaceName">
                            <w:r w:rsidRPr="00650E84">
                              <w:rPr>
                                <w:rFonts w:ascii="Palatino Linotype" w:hAnsi="Palatino Linotype"/>
                                <w:color w:val="0065BD"/>
                                <w:sz w:val="32"/>
                                <w:szCs w:val="32"/>
                              </w:rPr>
                              <w:t>St. Louis</w:t>
                            </w:r>
                            <w:r w:rsidRPr="00650E84">
                              <w:rPr>
                                <w:rFonts w:ascii="Palatino Linotype" w:hAnsi="Palatino Linotype"/>
                                <w:color w:val="0065BD"/>
                                <w:sz w:val="28"/>
                                <w:szCs w:val="28"/>
                              </w:rPr>
                              <w:t xml:space="preserve"> </w:t>
                            </w:r>
                            <w:r w:rsidRPr="00650E84">
                              <w:rPr>
                                <w:rFonts w:ascii="Palatino Linotype" w:hAnsi="Palatino Linotype"/>
                                <w:color w:val="0065BD"/>
                                <w:sz w:val="28"/>
                                <w:szCs w:val="28"/>
                              </w:rPr>
                              <w:br/>
                            </w:r>
                            <w:r w:rsidRPr="00650E84">
                              <w:rPr>
                                <w:rFonts w:ascii="Palatino Linotype" w:hAnsi="Palatino Linotype"/>
                                <w:i/>
                                <w:iCs/>
                                <w:color w:val="0065BD"/>
                              </w:rPr>
                              <w:t>Cardinal</w:t>
                            </w:r>
                          </w:smartTag>
                          <w:r w:rsidRPr="00650E84">
                            <w:rPr>
                              <w:rFonts w:ascii="Palatino Linotype" w:hAnsi="Palatino Linotype"/>
                              <w:i/>
                              <w:iCs/>
                              <w:color w:val="0065BD"/>
                            </w:rPr>
                            <w:t xml:space="preserve"> </w:t>
                          </w:r>
                          <w:smartTag w:uri="urn:schemas-microsoft-com:office:smarttags" w:element="PlaceName">
                            <w:r w:rsidRPr="00650E84">
                              <w:rPr>
                                <w:rFonts w:ascii="Palatino Linotype" w:hAnsi="Palatino Linotype"/>
                                <w:i/>
                                <w:iCs/>
                                <w:color w:val="0065BD"/>
                              </w:rPr>
                              <w:t>Rigali</w:t>
                            </w:r>
                          </w:smartTag>
                          <w:r w:rsidRPr="00650E84">
                            <w:rPr>
                              <w:rFonts w:ascii="Palatino Linotype" w:hAnsi="Palatino Linotype"/>
                              <w:i/>
                              <w:iCs/>
                              <w:color w:val="0065BD"/>
                            </w:rPr>
                            <w:t xml:space="preserve"> </w:t>
                          </w:r>
                          <w:smartTag w:uri="urn:schemas-microsoft-com:office:smarttags" w:element="PlaceType">
                            <w:r w:rsidRPr="00650E84">
                              <w:rPr>
                                <w:rFonts w:ascii="Palatino Linotype" w:hAnsi="Palatino Linotype"/>
                                <w:i/>
                                <w:iCs/>
                                <w:color w:val="0065BD"/>
                              </w:rPr>
                              <w:t>Center</w:t>
                            </w:r>
                          </w:smartTag>
                          <w:r w:rsidRPr="00650E84">
                            <w:rPr>
                              <w:rFonts w:ascii="Palatino Linotype" w:hAnsi="Palatino Linotype"/>
                              <w:i/>
                              <w:iCs/>
                              <w:color w:val="0065BD"/>
                            </w:rPr>
                            <w:t xml:space="preserve"> </w:t>
                          </w:r>
                          <w:r w:rsidRPr="00650E84">
                            <w:rPr>
                              <w:rFonts w:ascii="Palatino Linotype" w:hAnsi="Palatino Linotype"/>
                              <w:i/>
                              <w:iCs/>
                              <w:color w:val="0065BD"/>
                            </w:rPr>
                            <w:br/>
                            <w:t xml:space="preserve">20 Archbishop May Drive </w:t>
                          </w:r>
                          <w:r w:rsidRPr="00650E84">
                            <w:rPr>
                              <w:rFonts w:ascii="Palatino Linotype" w:hAnsi="Palatino Linotype"/>
                              <w:i/>
                              <w:iCs/>
                              <w:color w:val="0065BD"/>
                            </w:rPr>
                            <w:br/>
                          </w:r>
                          <w:smartTag w:uri="urn:schemas-microsoft-com:office:smarttags" w:element="place">
                            <w:smartTag w:uri="urn:schemas-microsoft-com:office:smarttags" w:element="City">
                              <w:r w:rsidRPr="00650E84">
                                <w:rPr>
                                  <w:rFonts w:ascii="Palatino Linotype" w:hAnsi="Palatino Linotype"/>
                                  <w:i/>
                                  <w:iCs/>
                                  <w:color w:val="0065BD"/>
                                </w:rPr>
                                <w:t>St. Louis</w:t>
                              </w:r>
                            </w:smartTag>
                            <w:r w:rsidRPr="00650E84">
                              <w:rPr>
                                <w:rFonts w:ascii="Palatino Linotype" w:hAnsi="Palatino Linotype"/>
                                <w:i/>
                                <w:iCs/>
                                <w:color w:val="0065BD"/>
                              </w:rPr>
                              <w:t xml:space="preserve">, </w:t>
                            </w:r>
                            <w:smartTag w:uri="urn:schemas-microsoft-com:office:smarttags" w:element="State">
                              <w:r w:rsidRPr="00650E84">
                                <w:rPr>
                                  <w:rFonts w:ascii="Palatino Linotype" w:hAnsi="Palatino Linotype"/>
                                  <w:i/>
                                  <w:iCs/>
                                  <w:color w:val="0065BD"/>
                                </w:rPr>
                                <w:t>Missouri</w:t>
                              </w:r>
                            </w:smartTag>
                            <w:r w:rsidRPr="00650E84">
                              <w:rPr>
                                <w:rFonts w:ascii="Palatino Linotype" w:hAnsi="Palatino Linotype"/>
                                <w:i/>
                                <w:iCs/>
                                <w:color w:val="0065BD"/>
                              </w:rPr>
                              <w:t xml:space="preserve"> </w:t>
                            </w:r>
                            <w:smartTag w:uri="urn:schemas-microsoft-com:office:smarttags" w:element="PostalCode">
                              <w:r w:rsidRPr="00650E84">
                                <w:rPr>
                                  <w:rFonts w:ascii="Palatino Linotype" w:hAnsi="Palatino Linotype"/>
                                  <w:i/>
                                  <w:iCs/>
                                  <w:color w:val="0065BD"/>
                                </w:rPr>
                                <w:t>63119</w:t>
                              </w:r>
                            </w:smartTag>
                          </w:smartTag>
                          <w:r w:rsidRPr="00650E84">
                            <w:rPr>
                              <w:rFonts w:ascii="Palatino Linotype" w:hAnsi="Palatino Linotype"/>
                              <w:i/>
                              <w:iCs/>
                              <w:color w:val="0065BD"/>
                              <w:sz w:val="20"/>
                              <w:szCs w:val="20"/>
                            </w:rPr>
                            <w:t xml:space="preserve"> </w:t>
                          </w:r>
                        </w:p>
                        <w:p w14:paraId="6A2A0ADF" w14:textId="77777777" w:rsidR="002578F0" w:rsidRDefault="002578F0" w:rsidP="00C569AA">
                          <w:pPr>
                            <w:spacing w:after="100" w:afterAutospacing="1" w:line="240" w:lineRule="auto"/>
                            <w:rPr>
                              <w:rFonts w:ascii="Palatino Linotype" w:hAnsi="Palatino Linotype"/>
                              <w:i/>
                              <w:iCs/>
                              <w:sz w:val="20"/>
                              <w:szCs w:val="20"/>
                            </w:rPr>
                          </w:pPr>
                        </w:p>
                        <w:p w14:paraId="69EFEF9D" w14:textId="77777777" w:rsidR="002578F0" w:rsidRDefault="002578F0" w:rsidP="00C569AA">
                          <w:pPr>
                            <w:spacing w:after="100" w:afterAutospacing="1" w:line="240" w:lineRule="auto"/>
                            <w:rPr>
                              <w:rFonts w:ascii="Palatino Linotype" w:hAnsi="Palatino Linotype"/>
                              <w:i/>
                              <w:iCs/>
                              <w:sz w:val="20"/>
                              <w:szCs w:val="20"/>
                            </w:rPr>
                          </w:pPr>
                        </w:p>
                        <w:p w14:paraId="34C85BBD" w14:textId="77777777" w:rsidR="002578F0" w:rsidRPr="000D284A" w:rsidRDefault="002578F0" w:rsidP="00C569AA">
                          <w:pPr>
                            <w:spacing w:after="100" w:afterAutospacing="1" w:line="240" w:lineRule="auto"/>
                            <w:rPr>
                              <w:rFonts w:ascii="Palatino Linotype" w:hAnsi="Palatino Linotyp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81AD" id="Text Box 6" o:spid="_x0000_s1027" type="#_x0000_t202" style="position:absolute;margin-left:118pt;margin-top:56.75pt;width:182pt;height:6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" o:allowincell="f" filled="f" stroked="f">
              <v:textbox inset="0,0,0,0">
                <w:txbxContent>
                  <w:p w14:paraId="255287A2" w14:textId="77777777" w:rsidR="002578F0" w:rsidRPr="00650E84" w:rsidRDefault="002578F0" w:rsidP="00C569AA">
                    <w:pPr>
                      <w:spacing w:after="100" w:afterAutospacing="1" w:line="240" w:lineRule="auto"/>
                      <w:rPr>
                        <w:rFonts w:ascii="Palatino Linotype" w:hAnsi="Palatino Linotype"/>
                        <w:color w:val="0065BD"/>
                        <w:sz w:val="28"/>
                        <w:szCs w:val="28"/>
                      </w:rPr>
                    </w:pPr>
                    <w:r w:rsidRPr="00650E84">
                      <w:rPr>
                        <w:rFonts w:ascii="Palatino Linotype" w:hAnsi="Palatino Linotype"/>
                        <w:color w:val="0065BD"/>
                        <w:sz w:val="32"/>
                        <w:szCs w:val="32"/>
                      </w:rPr>
                      <w:t xml:space="preserve">Archdiocese of </w:t>
                    </w:r>
                    <w:smartTag w:uri="urn:schemas-microsoft-com:office:smarttags" w:element="PlaceName">
                      <w:r w:rsidRPr="00650E84">
                        <w:rPr>
                          <w:rFonts w:ascii="Palatino Linotype" w:hAnsi="Palatino Linotype"/>
                          <w:color w:val="0065BD"/>
                          <w:sz w:val="32"/>
                          <w:szCs w:val="32"/>
                        </w:rPr>
                        <w:t>St. Louis</w:t>
                      </w:r>
                      <w:r w:rsidRPr="00650E84">
                        <w:rPr>
                          <w:rFonts w:ascii="Palatino Linotype" w:hAnsi="Palatino Linotype"/>
                          <w:color w:val="0065BD"/>
                          <w:sz w:val="28"/>
                          <w:szCs w:val="28"/>
                        </w:rPr>
                        <w:t xml:space="preserve"> </w:t>
                      </w:r>
                      <w:r w:rsidRPr="00650E84">
                        <w:rPr>
                          <w:rFonts w:ascii="Palatino Linotype" w:hAnsi="Palatino Linotype"/>
                          <w:color w:val="0065BD"/>
                          <w:sz w:val="28"/>
                          <w:szCs w:val="28"/>
                        </w:rPr>
                        <w:br/>
                      </w:r>
                      <w:r w:rsidRPr="00650E84">
                        <w:rPr>
                          <w:rFonts w:ascii="Palatino Linotype" w:hAnsi="Palatino Linotype"/>
                          <w:i/>
                          <w:iCs/>
                          <w:color w:val="0065BD"/>
                        </w:rPr>
                        <w:t>Cardinal</w:t>
                      </w:r>
                    </w:smartTag>
                    <w:r w:rsidRPr="00650E84">
                      <w:rPr>
                        <w:rFonts w:ascii="Palatino Linotype" w:hAnsi="Palatino Linotype"/>
                        <w:i/>
                        <w:iCs/>
                        <w:color w:val="0065BD"/>
                      </w:rPr>
                      <w:t xml:space="preserve"> </w:t>
                    </w:r>
                    <w:smartTag w:uri="urn:schemas-microsoft-com:office:smarttags" w:element="PlaceName">
                      <w:r w:rsidRPr="00650E84">
                        <w:rPr>
                          <w:rFonts w:ascii="Palatino Linotype" w:hAnsi="Palatino Linotype"/>
                          <w:i/>
                          <w:iCs/>
                          <w:color w:val="0065BD"/>
                        </w:rPr>
                        <w:t>Rigali</w:t>
                      </w:r>
                    </w:smartTag>
                    <w:r w:rsidRPr="00650E84">
                      <w:rPr>
                        <w:rFonts w:ascii="Palatino Linotype" w:hAnsi="Palatino Linotype"/>
                        <w:i/>
                        <w:iCs/>
                        <w:color w:val="0065BD"/>
                      </w:rPr>
                      <w:t xml:space="preserve"> </w:t>
                    </w:r>
                    <w:smartTag w:uri="urn:schemas-microsoft-com:office:smarttags" w:element="PlaceType">
                      <w:r w:rsidRPr="00650E84">
                        <w:rPr>
                          <w:rFonts w:ascii="Palatino Linotype" w:hAnsi="Palatino Linotype"/>
                          <w:i/>
                          <w:iCs/>
                          <w:color w:val="0065BD"/>
                        </w:rPr>
                        <w:t>Center</w:t>
                      </w:r>
                    </w:smartTag>
                    <w:r w:rsidRPr="00650E84">
                      <w:rPr>
                        <w:rFonts w:ascii="Palatino Linotype" w:hAnsi="Palatino Linotype"/>
                        <w:i/>
                        <w:iCs/>
                        <w:color w:val="0065BD"/>
                      </w:rPr>
                      <w:t xml:space="preserve"> </w:t>
                    </w:r>
                    <w:r w:rsidRPr="00650E84">
                      <w:rPr>
                        <w:rFonts w:ascii="Palatino Linotype" w:hAnsi="Palatino Linotype"/>
                        <w:i/>
                        <w:iCs/>
                        <w:color w:val="0065BD"/>
                      </w:rPr>
                      <w:br/>
                      <w:t xml:space="preserve">20 Archbishop May Drive </w:t>
                    </w:r>
                    <w:r w:rsidRPr="00650E84">
                      <w:rPr>
                        <w:rFonts w:ascii="Palatino Linotype" w:hAnsi="Palatino Linotype"/>
                        <w:i/>
                        <w:iCs/>
                        <w:color w:val="0065BD"/>
                      </w:rPr>
                      <w:br/>
                    </w:r>
                    <w:smartTag w:uri="urn:schemas-microsoft-com:office:smarttags" w:element="place">
                      <w:smartTag w:uri="urn:schemas-microsoft-com:office:smarttags" w:element="City">
                        <w:r w:rsidRPr="00650E84">
                          <w:rPr>
                            <w:rFonts w:ascii="Palatino Linotype" w:hAnsi="Palatino Linotype"/>
                            <w:i/>
                            <w:iCs/>
                            <w:color w:val="0065BD"/>
                          </w:rPr>
                          <w:t>St. Louis</w:t>
                        </w:r>
                      </w:smartTag>
                      <w:r w:rsidRPr="00650E84">
                        <w:rPr>
                          <w:rFonts w:ascii="Palatino Linotype" w:hAnsi="Palatino Linotype"/>
                          <w:i/>
                          <w:iCs/>
                          <w:color w:val="0065BD"/>
                        </w:rPr>
                        <w:t xml:space="preserve">, </w:t>
                      </w:r>
                      <w:smartTag w:uri="urn:schemas-microsoft-com:office:smarttags" w:element="State">
                        <w:r w:rsidRPr="00650E84">
                          <w:rPr>
                            <w:rFonts w:ascii="Palatino Linotype" w:hAnsi="Palatino Linotype"/>
                            <w:i/>
                            <w:iCs/>
                            <w:color w:val="0065BD"/>
                          </w:rPr>
                          <w:t>Missouri</w:t>
                        </w:r>
                      </w:smartTag>
                      <w:r w:rsidRPr="00650E84">
                        <w:rPr>
                          <w:rFonts w:ascii="Palatino Linotype" w:hAnsi="Palatino Linotype"/>
                          <w:i/>
                          <w:iCs/>
                          <w:color w:val="0065BD"/>
                        </w:rPr>
                        <w:t xml:space="preserve"> </w:t>
                      </w:r>
                      <w:smartTag w:uri="urn:schemas-microsoft-com:office:smarttags" w:element="PostalCode">
                        <w:r w:rsidRPr="00650E84">
                          <w:rPr>
                            <w:rFonts w:ascii="Palatino Linotype" w:hAnsi="Palatino Linotype"/>
                            <w:i/>
                            <w:iCs/>
                            <w:color w:val="0065BD"/>
                          </w:rPr>
                          <w:t>63119</w:t>
                        </w:r>
                      </w:smartTag>
                    </w:smartTag>
                    <w:r w:rsidRPr="00650E84">
                      <w:rPr>
                        <w:rFonts w:ascii="Palatino Linotype" w:hAnsi="Palatino Linotype"/>
                        <w:i/>
                        <w:iCs/>
                        <w:color w:val="0065BD"/>
                        <w:sz w:val="20"/>
                        <w:szCs w:val="20"/>
                      </w:rPr>
                      <w:t xml:space="preserve"> </w:t>
                    </w:r>
                  </w:p>
                  <w:p w14:paraId="6A2A0ADF" w14:textId="77777777" w:rsidR="002578F0" w:rsidRDefault="002578F0" w:rsidP="00C569AA">
                    <w:pPr>
                      <w:spacing w:after="100" w:afterAutospacing="1" w:line="240" w:lineRule="auto"/>
                      <w:rPr>
                        <w:rFonts w:ascii="Palatino Linotype" w:hAnsi="Palatino Linotype"/>
                        <w:i/>
                        <w:iCs/>
                        <w:sz w:val="20"/>
                        <w:szCs w:val="20"/>
                      </w:rPr>
                    </w:pPr>
                  </w:p>
                  <w:p w14:paraId="69EFEF9D" w14:textId="77777777" w:rsidR="002578F0" w:rsidRDefault="002578F0" w:rsidP="00C569AA">
                    <w:pPr>
                      <w:spacing w:after="100" w:afterAutospacing="1" w:line="240" w:lineRule="auto"/>
                      <w:rPr>
                        <w:rFonts w:ascii="Palatino Linotype" w:hAnsi="Palatino Linotype"/>
                        <w:i/>
                        <w:iCs/>
                        <w:sz w:val="20"/>
                        <w:szCs w:val="20"/>
                      </w:rPr>
                    </w:pPr>
                  </w:p>
                  <w:p w14:paraId="34C85BBD" w14:textId="77777777" w:rsidR="002578F0" w:rsidRPr="000D284A" w:rsidRDefault="002578F0" w:rsidP="00C569AA">
                    <w:pPr>
                      <w:spacing w:after="100" w:afterAutospacing="1" w:line="240" w:lineRule="auto"/>
                      <w:rPr>
                        <w:rFonts w:ascii="Palatino Linotype" w:hAnsi="Palatino Linotype"/>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011"/>
    <w:multiLevelType w:val="hybridMultilevel"/>
    <w:tmpl w:val="3B36F4DA"/>
    <w:lvl w:ilvl="0" w:tplc="B2C8374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70313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MwDSFkBsaW6kpKMUnFpcnJmfB1JgVAsAkWUjZCwAAAA="/>
  </w:docVars>
  <w:rsids>
    <w:rsidRoot w:val="008E02FF"/>
    <w:rsid w:val="00013D52"/>
    <w:rsid w:val="000334B0"/>
    <w:rsid w:val="000538FC"/>
    <w:rsid w:val="00090356"/>
    <w:rsid w:val="000F689F"/>
    <w:rsid w:val="00137552"/>
    <w:rsid w:val="00153C76"/>
    <w:rsid w:val="0017393B"/>
    <w:rsid w:val="00190B77"/>
    <w:rsid w:val="001A6B68"/>
    <w:rsid w:val="00201ABD"/>
    <w:rsid w:val="002244ED"/>
    <w:rsid w:val="002578F0"/>
    <w:rsid w:val="002603BB"/>
    <w:rsid w:val="00276D89"/>
    <w:rsid w:val="0028487C"/>
    <w:rsid w:val="002853F5"/>
    <w:rsid w:val="00294275"/>
    <w:rsid w:val="0029494A"/>
    <w:rsid w:val="002D6701"/>
    <w:rsid w:val="00301FC5"/>
    <w:rsid w:val="0032263B"/>
    <w:rsid w:val="003268E5"/>
    <w:rsid w:val="00331A51"/>
    <w:rsid w:val="00332CAC"/>
    <w:rsid w:val="00336998"/>
    <w:rsid w:val="00341AC4"/>
    <w:rsid w:val="00343877"/>
    <w:rsid w:val="00376A3D"/>
    <w:rsid w:val="00385215"/>
    <w:rsid w:val="003A14E5"/>
    <w:rsid w:val="003C51B3"/>
    <w:rsid w:val="004017F4"/>
    <w:rsid w:val="00413A2D"/>
    <w:rsid w:val="00420F89"/>
    <w:rsid w:val="0042382A"/>
    <w:rsid w:val="00440B61"/>
    <w:rsid w:val="00445B77"/>
    <w:rsid w:val="004504FA"/>
    <w:rsid w:val="004638B6"/>
    <w:rsid w:val="00464B6A"/>
    <w:rsid w:val="00470911"/>
    <w:rsid w:val="00472515"/>
    <w:rsid w:val="0047428E"/>
    <w:rsid w:val="00477D85"/>
    <w:rsid w:val="00491942"/>
    <w:rsid w:val="004A36CA"/>
    <w:rsid w:val="004B7A77"/>
    <w:rsid w:val="004C7E67"/>
    <w:rsid w:val="004E0602"/>
    <w:rsid w:val="004E33D5"/>
    <w:rsid w:val="004F2FDB"/>
    <w:rsid w:val="004F3BD9"/>
    <w:rsid w:val="004F4F67"/>
    <w:rsid w:val="00531E61"/>
    <w:rsid w:val="00561352"/>
    <w:rsid w:val="00580091"/>
    <w:rsid w:val="00583C39"/>
    <w:rsid w:val="0059034A"/>
    <w:rsid w:val="00590F73"/>
    <w:rsid w:val="00592161"/>
    <w:rsid w:val="00592A20"/>
    <w:rsid w:val="005A1AA7"/>
    <w:rsid w:val="005B0C69"/>
    <w:rsid w:val="005B1AEC"/>
    <w:rsid w:val="005B2878"/>
    <w:rsid w:val="005B7BDE"/>
    <w:rsid w:val="005C4522"/>
    <w:rsid w:val="005D4C61"/>
    <w:rsid w:val="005E3A9F"/>
    <w:rsid w:val="005E588E"/>
    <w:rsid w:val="005F4BFF"/>
    <w:rsid w:val="006048A2"/>
    <w:rsid w:val="00625C4D"/>
    <w:rsid w:val="0063178B"/>
    <w:rsid w:val="006331E4"/>
    <w:rsid w:val="00633BD9"/>
    <w:rsid w:val="00650E84"/>
    <w:rsid w:val="00676052"/>
    <w:rsid w:val="00686A4A"/>
    <w:rsid w:val="00691C2F"/>
    <w:rsid w:val="006A6199"/>
    <w:rsid w:val="006E4305"/>
    <w:rsid w:val="0070031F"/>
    <w:rsid w:val="007116EA"/>
    <w:rsid w:val="007137EA"/>
    <w:rsid w:val="007161F1"/>
    <w:rsid w:val="00725CE0"/>
    <w:rsid w:val="007509C8"/>
    <w:rsid w:val="00771EB6"/>
    <w:rsid w:val="007B3630"/>
    <w:rsid w:val="007B3E53"/>
    <w:rsid w:val="007B7C51"/>
    <w:rsid w:val="007D4056"/>
    <w:rsid w:val="007F31B8"/>
    <w:rsid w:val="00817828"/>
    <w:rsid w:val="00820E29"/>
    <w:rsid w:val="0082353A"/>
    <w:rsid w:val="0083074B"/>
    <w:rsid w:val="00852DC0"/>
    <w:rsid w:val="00885E12"/>
    <w:rsid w:val="00891389"/>
    <w:rsid w:val="008A1A4B"/>
    <w:rsid w:val="008A7C67"/>
    <w:rsid w:val="008B6B1F"/>
    <w:rsid w:val="008C4176"/>
    <w:rsid w:val="008D19EA"/>
    <w:rsid w:val="008D474C"/>
    <w:rsid w:val="008D6619"/>
    <w:rsid w:val="008E02FF"/>
    <w:rsid w:val="008E4810"/>
    <w:rsid w:val="008F0D30"/>
    <w:rsid w:val="009039C9"/>
    <w:rsid w:val="00910C06"/>
    <w:rsid w:val="00911832"/>
    <w:rsid w:val="00912331"/>
    <w:rsid w:val="00921BE0"/>
    <w:rsid w:val="009229DE"/>
    <w:rsid w:val="00926F94"/>
    <w:rsid w:val="00932590"/>
    <w:rsid w:val="00945657"/>
    <w:rsid w:val="009576EB"/>
    <w:rsid w:val="00965280"/>
    <w:rsid w:val="00966844"/>
    <w:rsid w:val="00967EE2"/>
    <w:rsid w:val="009835B8"/>
    <w:rsid w:val="00990FD2"/>
    <w:rsid w:val="00996007"/>
    <w:rsid w:val="009C06C1"/>
    <w:rsid w:val="009C75CD"/>
    <w:rsid w:val="009E0864"/>
    <w:rsid w:val="00A31B7C"/>
    <w:rsid w:val="00A378EE"/>
    <w:rsid w:val="00A409E9"/>
    <w:rsid w:val="00A40C19"/>
    <w:rsid w:val="00A55A98"/>
    <w:rsid w:val="00A60AF4"/>
    <w:rsid w:val="00A96F20"/>
    <w:rsid w:val="00A97CF3"/>
    <w:rsid w:val="00AA29C3"/>
    <w:rsid w:val="00AA6C4F"/>
    <w:rsid w:val="00AD1E8D"/>
    <w:rsid w:val="00AD4FE4"/>
    <w:rsid w:val="00AF08FE"/>
    <w:rsid w:val="00B177FA"/>
    <w:rsid w:val="00B21688"/>
    <w:rsid w:val="00B23C70"/>
    <w:rsid w:val="00B24EFF"/>
    <w:rsid w:val="00B258AD"/>
    <w:rsid w:val="00B41942"/>
    <w:rsid w:val="00B55B48"/>
    <w:rsid w:val="00B61786"/>
    <w:rsid w:val="00B84734"/>
    <w:rsid w:val="00B87F73"/>
    <w:rsid w:val="00B9236F"/>
    <w:rsid w:val="00BA0361"/>
    <w:rsid w:val="00BB3E9C"/>
    <w:rsid w:val="00BE2814"/>
    <w:rsid w:val="00BE3185"/>
    <w:rsid w:val="00BE46CF"/>
    <w:rsid w:val="00BF107A"/>
    <w:rsid w:val="00C0214C"/>
    <w:rsid w:val="00C311C4"/>
    <w:rsid w:val="00C45B6C"/>
    <w:rsid w:val="00C569AA"/>
    <w:rsid w:val="00C73379"/>
    <w:rsid w:val="00C92025"/>
    <w:rsid w:val="00CE16DF"/>
    <w:rsid w:val="00CE2C2F"/>
    <w:rsid w:val="00CF628B"/>
    <w:rsid w:val="00D134AC"/>
    <w:rsid w:val="00D20D58"/>
    <w:rsid w:val="00D232E3"/>
    <w:rsid w:val="00D25E33"/>
    <w:rsid w:val="00D303B2"/>
    <w:rsid w:val="00D30605"/>
    <w:rsid w:val="00D71AAE"/>
    <w:rsid w:val="00D77A80"/>
    <w:rsid w:val="00D835BB"/>
    <w:rsid w:val="00DA5F82"/>
    <w:rsid w:val="00DB00BC"/>
    <w:rsid w:val="00DB2461"/>
    <w:rsid w:val="00DC28B5"/>
    <w:rsid w:val="00DE5C80"/>
    <w:rsid w:val="00DF2151"/>
    <w:rsid w:val="00DF558B"/>
    <w:rsid w:val="00E13B08"/>
    <w:rsid w:val="00E30C4C"/>
    <w:rsid w:val="00E41275"/>
    <w:rsid w:val="00E42B34"/>
    <w:rsid w:val="00EB079B"/>
    <w:rsid w:val="00EB2206"/>
    <w:rsid w:val="00EB51B9"/>
    <w:rsid w:val="00EC24DA"/>
    <w:rsid w:val="00ED5B8B"/>
    <w:rsid w:val="00EE6F48"/>
    <w:rsid w:val="00EF5892"/>
    <w:rsid w:val="00EF5EB3"/>
    <w:rsid w:val="00F2611E"/>
    <w:rsid w:val="00F31DF5"/>
    <w:rsid w:val="00F35D77"/>
    <w:rsid w:val="00F36C45"/>
    <w:rsid w:val="00F4742E"/>
    <w:rsid w:val="00F52B29"/>
    <w:rsid w:val="00F53EE0"/>
    <w:rsid w:val="00F56FD1"/>
    <w:rsid w:val="00F62401"/>
    <w:rsid w:val="00F7246C"/>
    <w:rsid w:val="00F8010D"/>
    <w:rsid w:val="00F91CD3"/>
    <w:rsid w:val="00FC7981"/>
    <w:rsid w:val="00FE360A"/>
    <w:rsid w:val="00FF2B1B"/>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6E558E0"/>
  <w15:chartTrackingRefBased/>
  <w15:docId w15:val="{6A7A52A4-A975-4D1B-B9FA-24351AA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2FF"/>
    <w:pPr>
      <w:spacing w:after="200" w:line="276" w:lineRule="auto"/>
    </w:pPr>
    <w:rPr>
      <w:sz w:val="22"/>
      <w:szCs w:val="22"/>
    </w:rPr>
  </w:style>
  <w:style w:type="paragraph" w:styleId="Heading1">
    <w:name w:val="heading 1"/>
    <w:basedOn w:val="Normal"/>
    <w:next w:val="Normal"/>
    <w:link w:val="Heading1Char"/>
    <w:qFormat/>
    <w:rsid w:val="00DA5F82"/>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uiPriority w:val="9"/>
    <w:qFormat/>
    <w:rsid w:val="00DA5F82"/>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DA5F82"/>
    <w:pPr>
      <w:keepNext/>
      <w:keepLines/>
      <w:spacing w:before="200" w:after="0" w:line="240" w:lineRule="auto"/>
      <w:outlineLvl w:val="2"/>
    </w:pPr>
    <w:rPr>
      <w:rFonts w:ascii="Cambria" w:eastAsia="Times New Roman" w:hAnsi="Cambria"/>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2FF"/>
  </w:style>
  <w:style w:type="paragraph" w:styleId="Footer">
    <w:name w:val="footer"/>
    <w:basedOn w:val="Normal"/>
    <w:link w:val="FooterChar"/>
    <w:uiPriority w:val="99"/>
    <w:unhideWhenUsed/>
    <w:rsid w:val="008E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2FF"/>
  </w:style>
  <w:style w:type="paragraph" w:styleId="BalloonText">
    <w:name w:val="Balloon Text"/>
    <w:basedOn w:val="Normal"/>
    <w:link w:val="BalloonTextChar"/>
    <w:uiPriority w:val="99"/>
    <w:semiHidden/>
    <w:unhideWhenUsed/>
    <w:rsid w:val="008E02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2FF"/>
    <w:rPr>
      <w:rFonts w:ascii="Tahoma" w:hAnsi="Tahoma" w:cs="Tahoma"/>
      <w:sz w:val="16"/>
      <w:szCs w:val="16"/>
    </w:rPr>
  </w:style>
  <w:style w:type="character" w:styleId="Hyperlink">
    <w:name w:val="Hyperlink"/>
    <w:uiPriority w:val="99"/>
    <w:unhideWhenUsed/>
    <w:rsid w:val="00DA5F82"/>
    <w:rPr>
      <w:color w:val="0000FF"/>
      <w:u w:val="single"/>
    </w:rPr>
  </w:style>
  <w:style w:type="character" w:customStyle="1" w:styleId="Heading1Char">
    <w:name w:val="Heading 1 Char"/>
    <w:link w:val="Heading1"/>
    <w:rsid w:val="00DA5F82"/>
    <w:rPr>
      <w:rFonts w:ascii="Arial" w:eastAsia="Times New Roman" w:hAnsi="Arial"/>
      <w:b/>
      <w:kern w:val="28"/>
      <w:sz w:val="28"/>
    </w:rPr>
  </w:style>
  <w:style w:type="character" w:customStyle="1" w:styleId="Heading2Char">
    <w:name w:val="Heading 2 Char"/>
    <w:link w:val="Heading2"/>
    <w:uiPriority w:val="9"/>
    <w:semiHidden/>
    <w:rsid w:val="00DA5F82"/>
    <w:rPr>
      <w:rFonts w:ascii="Cambria" w:eastAsia="Times New Roman" w:hAnsi="Cambria"/>
      <w:b/>
      <w:bCs/>
      <w:color w:val="4F81BD"/>
      <w:sz w:val="26"/>
      <w:szCs w:val="26"/>
    </w:rPr>
  </w:style>
  <w:style w:type="character" w:customStyle="1" w:styleId="Heading3Char">
    <w:name w:val="Heading 3 Char"/>
    <w:link w:val="Heading3"/>
    <w:uiPriority w:val="9"/>
    <w:semiHidden/>
    <w:rsid w:val="00DA5F82"/>
    <w:rPr>
      <w:rFonts w:ascii="Cambria" w:eastAsia="Times New Roman" w:hAnsi="Cambria"/>
      <w:b/>
      <w:bCs/>
      <w:color w:val="4F81BD"/>
      <w:sz w:val="24"/>
    </w:rPr>
  </w:style>
  <w:style w:type="character" w:styleId="FollowedHyperlink">
    <w:name w:val="FollowedHyperlink"/>
    <w:uiPriority w:val="99"/>
    <w:semiHidden/>
    <w:unhideWhenUsed/>
    <w:rsid w:val="000538FC"/>
    <w:rPr>
      <w:color w:val="800080"/>
      <w:u w:val="single"/>
    </w:rPr>
  </w:style>
  <w:style w:type="paragraph" w:styleId="ListParagraph">
    <w:name w:val="List Paragraph"/>
    <w:basedOn w:val="Normal"/>
    <w:qFormat/>
    <w:rsid w:val="00AF08F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8861">
      <w:bodyDiv w:val="1"/>
      <w:marLeft w:val="0"/>
      <w:marRight w:val="0"/>
      <w:marTop w:val="0"/>
      <w:marBottom w:val="0"/>
      <w:divBdr>
        <w:top w:val="none" w:sz="0" w:space="0" w:color="auto"/>
        <w:left w:val="none" w:sz="0" w:space="0" w:color="auto"/>
        <w:bottom w:val="none" w:sz="0" w:space="0" w:color="auto"/>
        <w:right w:val="none" w:sz="0" w:space="0" w:color="auto"/>
      </w:divBdr>
    </w:div>
    <w:div w:id="16076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buehrle@archs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855</Words>
  <Characters>4360</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Archdiocese of St. Louis</Company>
  <LinksUpToDate>false</LinksUpToDate>
  <CharactersWithSpaces>5256</CharactersWithSpaces>
  <SharedDoc>false</SharedDoc>
  <HLinks>
    <vt:vector size="12" baseType="variant">
      <vt:variant>
        <vt:i4>6094876</vt:i4>
      </vt:variant>
      <vt:variant>
        <vt:i4>3</vt:i4>
      </vt:variant>
      <vt:variant>
        <vt:i4>0</vt:i4>
      </vt:variant>
      <vt:variant>
        <vt:i4>5</vt:i4>
      </vt:variant>
      <vt:variant>
        <vt:lpwstr>http://archstl.org/worship/page/rite-of-election</vt:lpwstr>
      </vt:variant>
      <vt:variant>
        <vt:lpwstr/>
      </vt:variant>
      <vt:variant>
        <vt:i4>7929925</vt:i4>
      </vt:variant>
      <vt:variant>
        <vt:i4>0</vt:i4>
      </vt:variant>
      <vt:variant>
        <vt:i4>0</vt:i4>
      </vt:variant>
      <vt:variant>
        <vt:i4>5</vt:i4>
      </vt:variant>
      <vt:variant>
        <vt:lpwstr>mailto:amybuehrle@archstl.org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Elizabeth Westhoff</dc:creator>
  <cp:keywords/>
  <cp:lastModifiedBy>Milner, Joe</cp:lastModifiedBy>
  <cp:revision>4</cp:revision>
  <cp:lastPrinted>2023-12-06T17:26:00Z</cp:lastPrinted>
  <dcterms:created xsi:type="dcterms:W3CDTF">2023-12-05T20:57:00Z</dcterms:created>
  <dcterms:modified xsi:type="dcterms:W3CDTF">2023-12-06T19:36:00Z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282fde545461382e3e4692a3e5449057f73ecf95beed84357e125e0dc499b662</vt:lpwstr>
  </property>
</Properties>
</file>